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BB1B" w14:textId="77777777" w:rsidR="0039302A" w:rsidRDefault="0039302A" w:rsidP="0039302A">
      <w:pPr>
        <w:pStyle w:val="NoSpacing"/>
        <w:ind w:left="-142"/>
        <w:jc w:val="both"/>
      </w:pPr>
      <w:r>
        <w:rPr>
          <w:noProof/>
        </w:rPr>
        <mc:AlternateContent>
          <mc:Choice Requires="wps">
            <w:drawing>
              <wp:anchor distT="0" distB="0" distL="114300" distR="114300" simplePos="0" relativeHeight="251659264" behindDoc="1" locked="0" layoutInCell="1" allowOverlap="1" wp14:anchorId="0D7C8E9F" wp14:editId="7E781178">
                <wp:simplePos x="0" y="0"/>
                <wp:positionH relativeFrom="column">
                  <wp:posOffset>-68239</wp:posOffset>
                </wp:positionH>
                <wp:positionV relativeFrom="paragraph">
                  <wp:posOffset>54591</wp:posOffset>
                </wp:positionV>
                <wp:extent cx="5882185" cy="8789158"/>
                <wp:effectExtent l="0" t="0" r="23495" b="12065"/>
                <wp:wrapNone/>
                <wp:docPr id="9" name="Rectangle 9"/>
                <wp:cNvGraphicFramePr/>
                <a:graphic xmlns:a="http://schemas.openxmlformats.org/drawingml/2006/main">
                  <a:graphicData uri="http://schemas.microsoft.com/office/word/2010/wordprocessingShape">
                    <wps:wsp>
                      <wps:cNvSpPr/>
                      <wps:spPr>
                        <a:xfrm>
                          <a:off x="0" y="0"/>
                          <a:ext cx="5882185" cy="8789158"/>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A667C" id="Rectangle 9" o:spid="_x0000_s1026" style="position:absolute;margin-left:-5.35pt;margin-top:4.3pt;width:463.15pt;height:692.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" fillcolor="white [3201]" strokecolor="#00b050" strokeweight="2pt"/>
            </w:pict>
          </mc:Fallback>
        </mc:AlternateContent>
      </w:r>
    </w:p>
    <w:p w14:paraId="680CDC4A" w14:textId="77777777" w:rsidR="0039302A" w:rsidRDefault="0039302A" w:rsidP="0039302A">
      <w:pPr>
        <w:pStyle w:val="NoSpacing"/>
        <w:ind w:left="-142"/>
        <w:jc w:val="both"/>
        <w:rPr>
          <w:rFonts w:ascii="Arial" w:hAnsi="Arial" w:cs="Arial"/>
          <w:b/>
          <w:sz w:val="24"/>
          <w:szCs w:val="24"/>
        </w:rPr>
      </w:pPr>
      <w:r>
        <w:rPr>
          <w:rFonts w:ascii="Tahoma" w:hAnsi="Tahoma" w:cs="Tahoma"/>
          <w:b/>
          <w:noProof/>
          <w:lang w:eastAsia="en-GB"/>
        </w:rPr>
        <w:drawing>
          <wp:anchor distT="0" distB="0" distL="114300" distR="114300" simplePos="0" relativeHeight="251660288" behindDoc="0" locked="0" layoutInCell="0" allowOverlap="1" wp14:anchorId="5F433322" wp14:editId="300D9A03">
            <wp:simplePos x="0" y="0"/>
            <wp:positionH relativeFrom="margin">
              <wp:align>center</wp:align>
            </wp:positionH>
            <wp:positionV relativeFrom="paragraph">
              <wp:posOffset>314960</wp:posOffset>
            </wp:positionV>
            <wp:extent cx="2057400" cy="1733550"/>
            <wp:effectExtent l="0" t="0" r="0" b="0"/>
            <wp:wrapTopAndBottom/>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7929" b="11895"/>
                    <a:stretch/>
                  </pic:blipFill>
                  <pic:spPr bwMode="auto">
                    <a:xfrm>
                      <a:off x="0" y="0"/>
                      <a:ext cx="2057400" cy="1733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6BE8C9" w14:textId="77777777" w:rsidR="0039302A" w:rsidRDefault="0039302A" w:rsidP="0039302A">
      <w:pPr>
        <w:pStyle w:val="NoSpacing"/>
        <w:ind w:left="-142"/>
        <w:jc w:val="both"/>
        <w:rPr>
          <w:rFonts w:ascii="Arial" w:hAnsi="Arial" w:cs="Arial"/>
          <w:b/>
          <w:sz w:val="24"/>
          <w:szCs w:val="24"/>
        </w:rPr>
      </w:pPr>
    </w:p>
    <w:p w14:paraId="56CE420E" w14:textId="77777777" w:rsidR="0039302A" w:rsidRDefault="0039302A" w:rsidP="0039302A">
      <w:pPr>
        <w:pStyle w:val="NoSpacing"/>
        <w:ind w:left="-142"/>
        <w:jc w:val="both"/>
        <w:rPr>
          <w:rFonts w:ascii="Arial" w:hAnsi="Arial" w:cs="Arial"/>
          <w:b/>
          <w:sz w:val="24"/>
          <w:szCs w:val="24"/>
        </w:rPr>
      </w:pPr>
    </w:p>
    <w:p w14:paraId="41C90786" w14:textId="77777777" w:rsidR="0039302A" w:rsidRDefault="0039302A" w:rsidP="0039302A">
      <w:pPr>
        <w:pStyle w:val="NoSpacing"/>
        <w:ind w:left="-142"/>
        <w:jc w:val="both"/>
        <w:rPr>
          <w:rFonts w:ascii="Arial" w:hAnsi="Arial" w:cs="Arial"/>
          <w:b/>
          <w:sz w:val="24"/>
          <w:szCs w:val="24"/>
        </w:rPr>
      </w:pPr>
    </w:p>
    <w:p w14:paraId="583283DC" w14:textId="77777777" w:rsidR="0039302A" w:rsidRPr="00EA2CB1" w:rsidRDefault="0039302A" w:rsidP="0039302A">
      <w:pPr>
        <w:pStyle w:val="NoSpacing"/>
        <w:ind w:left="-142"/>
        <w:jc w:val="center"/>
        <w:rPr>
          <w:rFonts w:ascii="Arial" w:hAnsi="Arial" w:cs="Arial"/>
          <w:b/>
          <w:sz w:val="72"/>
          <w:szCs w:val="24"/>
        </w:rPr>
      </w:pPr>
      <w:r w:rsidRPr="00EA2CB1">
        <w:rPr>
          <w:rFonts w:ascii="Arial" w:hAnsi="Arial" w:cs="Arial"/>
          <w:b/>
          <w:sz w:val="72"/>
          <w:szCs w:val="24"/>
        </w:rPr>
        <w:t>Yeovil Town Council</w:t>
      </w:r>
    </w:p>
    <w:p w14:paraId="24F96325" w14:textId="77777777" w:rsidR="0039302A" w:rsidRPr="00EA2CB1" w:rsidRDefault="0039302A" w:rsidP="0039302A">
      <w:pPr>
        <w:pStyle w:val="NoSpacing"/>
        <w:ind w:left="-142"/>
        <w:jc w:val="center"/>
        <w:rPr>
          <w:rFonts w:ascii="Arial" w:hAnsi="Arial" w:cs="Arial"/>
          <w:b/>
          <w:sz w:val="72"/>
          <w:szCs w:val="24"/>
        </w:rPr>
      </w:pPr>
    </w:p>
    <w:p w14:paraId="0E5D3C37" w14:textId="3BF5C913" w:rsidR="0039302A" w:rsidRDefault="0039302A" w:rsidP="0039302A">
      <w:pPr>
        <w:pStyle w:val="NoSpacing"/>
        <w:ind w:left="-142"/>
        <w:jc w:val="center"/>
        <w:rPr>
          <w:rFonts w:ascii="Arial" w:hAnsi="Arial" w:cs="Arial"/>
          <w:b/>
          <w:sz w:val="72"/>
          <w:szCs w:val="24"/>
        </w:rPr>
      </w:pPr>
      <w:r w:rsidRPr="00EA2CB1">
        <w:rPr>
          <w:rFonts w:ascii="Arial" w:hAnsi="Arial" w:cs="Arial"/>
          <w:b/>
          <w:sz w:val="72"/>
          <w:szCs w:val="24"/>
        </w:rPr>
        <w:t>Annual Report 20</w:t>
      </w:r>
      <w:r>
        <w:rPr>
          <w:rFonts w:ascii="Arial" w:hAnsi="Arial" w:cs="Arial"/>
          <w:b/>
          <w:sz w:val="72"/>
          <w:szCs w:val="24"/>
        </w:rPr>
        <w:t>21</w:t>
      </w:r>
      <w:r w:rsidRPr="00EA2CB1">
        <w:rPr>
          <w:rFonts w:ascii="Arial" w:hAnsi="Arial" w:cs="Arial"/>
          <w:b/>
          <w:sz w:val="72"/>
          <w:szCs w:val="24"/>
        </w:rPr>
        <w:t>/</w:t>
      </w:r>
      <w:r>
        <w:rPr>
          <w:rFonts w:ascii="Arial" w:hAnsi="Arial" w:cs="Arial"/>
          <w:b/>
          <w:sz w:val="72"/>
          <w:szCs w:val="24"/>
        </w:rPr>
        <w:t>22</w:t>
      </w:r>
    </w:p>
    <w:p w14:paraId="29DBBF2E" w14:textId="77777777" w:rsidR="0039302A" w:rsidRDefault="0039302A" w:rsidP="0039302A">
      <w:pPr>
        <w:pStyle w:val="NoSpacing"/>
        <w:ind w:left="-142"/>
        <w:jc w:val="both"/>
        <w:rPr>
          <w:rFonts w:ascii="Arial" w:hAnsi="Arial" w:cs="Arial"/>
          <w:b/>
          <w:sz w:val="72"/>
          <w:szCs w:val="24"/>
        </w:rPr>
      </w:pPr>
    </w:p>
    <w:p w14:paraId="6E422033" w14:textId="77777777" w:rsidR="0039302A" w:rsidRDefault="0039302A" w:rsidP="0039302A">
      <w:pPr>
        <w:pStyle w:val="NoSpacing"/>
        <w:ind w:left="-142"/>
        <w:jc w:val="both"/>
        <w:rPr>
          <w:rFonts w:ascii="Arial" w:hAnsi="Arial" w:cs="Arial"/>
          <w:b/>
          <w:sz w:val="72"/>
          <w:szCs w:val="24"/>
        </w:rPr>
      </w:pPr>
    </w:p>
    <w:p w14:paraId="79DA3238" w14:textId="77777777" w:rsidR="0039302A" w:rsidRDefault="0039302A" w:rsidP="0039302A">
      <w:pPr>
        <w:pStyle w:val="NoSpacing"/>
        <w:ind w:left="-142"/>
        <w:jc w:val="both"/>
        <w:rPr>
          <w:rFonts w:ascii="Arial" w:hAnsi="Arial" w:cs="Arial"/>
          <w:b/>
          <w:sz w:val="72"/>
          <w:szCs w:val="24"/>
        </w:rPr>
      </w:pPr>
    </w:p>
    <w:p w14:paraId="42C58B8D" w14:textId="77777777" w:rsidR="0039302A" w:rsidRDefault="0039302A" w:rsidP="0039302A">
      <w:pPr>
        <w:pStyle w:val="NoSpacing"/>
        <w:ind w:left="-142"/>
        <w:jc w:val="both"/>
        <w:rPr>
          <w:rFonts w:ascii="Arial" w:hAnsi="Arial" w:cs="Arial"/>
          <w:b/>
          <w:sz w:val="72"/>
          <w:szCs w:val="24"/>
        </w:rPr>
      </w:pPr>
    </w:p>
    <w:p w14:paraId="2F8767C8" w14:textId="77777777" w:rsidR="0039302A" w:rsidRDefault="0039302A" w:rsidP="0039302A">
      <w:pPr>
        <w:pStyle w:val="NoSpacing"/>
        <w:ind w:left="-142"/>
        <w:jc w:val="both"/>
        <w:rPr>
          <w:rFonts w:ascii="Arial" w:hAnsi="Arial" w:cs="Arial"/>
          <w:b/>
          <w:sz w:val="72"/>
          <w:szCs w:val="24"/>
        </w:rPr>
      </w:pPr>
    </w:p>
    <w:p w14:paraId="78A52909" w14:textId="77777777" w:rsidR="0039302A" w:rsidRDefault="0039302A" w:rsidP="0039302A">
      <w:pPr>
        <w:pStyle w:val="NoSpacing"/>
        <w:ind w:left="-142"/>
        <w:jc w:val="center"/>
        <w:rPr>
          <w:rFonts w:ascii="Arial" w:hAnsi="Arial" w:cs="Arial"/>
          <w:b/>
          <w:sz w:val="32"/>
          <w:szCs w:val="24"/>
        </w:rPr>
      </w:pPr>
      <w:r w:rsidRPr="00691594">
        <w:rPr>
          <w:rFonts w:ascii="Arial" w:hAnsi="Arial" w:cs="Arial"/>
          <w:b/>
          <w:sz w:val="32"/>
          <w:szCs w:val="24"/>
        </w:rPr>
        <w:t>Amanda Card</w:t>
      </w:r>
    </w:p>
    <w:p w14:paraId="7324461D" w14:textId="77777777" w:rsidR="0039302A" w:rsidRDefault="0039302A" w:rsidP="0039302A">
      <w:pPr>
        <w:pStyle w:val="NoSpacing"/>
        <w:ind w:left="-142"/>
        <w:jc w:val="center"/>
        <w:rPr>
          <w:rFonts w:ascii="Arial" w:hAnsi="Arial" w:cs="Arial"/>
          <w:b/>
          <w:sz w:val="32"/>
          <w:szCs w:val="24"/>
        </w:rPr>
      </w:pPr>
      <w:r>
        <w:rPr>
          <w:rFonts w:ascii="Arial" w:hAnsi="Arial" w:cs="Arial"/>
          <w:b/>
          <w:sz w:val="32"/>
          <w:szCs w:val="24"/>
        </w:rPr>
        <w:t>Town Clerk</w:t>
      </w:r>
    </w:p>
    <w:p w14:paraId="51A2AC83" w14:textId="77777777" w:rsidR="0039302A" w:rsidRDefault="0039302A" w:rsidP="0039302A">
      <w:pPr>
        <w:pStyle w:val="NoSpacing"/>
        <w:ind w:left="-142"/>
        <w:jc w:val="center"/>
        <w:rPr>
          <w:rFonts w:ascii="Arial" w:hAnsi="Arial" w:cs="Arial"/>
          <w:b/>
          <w:sz w:val="32"/>
          <w:szCs w:val="24"/>
        </w:rPr>
      </w:pPr>
    </w:p>
    <w:p w14:paraId="68C0FFAB" w14:textId="4839B559" w:rsidR="0039302A" w:rsidRPr="000A1A5A" w:rsidRDefault="0039302A" w:rsidP="0039302A">
      <w:pPr>
        <w:pStyle w:val="NoSpacing"/>
        <w:ind w:left="-142"/>
        <w:jc w:val="center"/>
        <w:rPr>
          <w:rFonts w:ascii="Arial" w:hAnsi="Arial" w:cs="Arial"/>
          <w:sz w:val="32"/>
          <w:szCs w:val="24"/>
        </w:rPr>
      </w:pPr>
      <w:r>
        <w:rPr>
          <w:rFonts w:ascii="Arial" w:hAnsi="Arial" w:cs="Arial"/>
          <w:sz w:val="32"/>
          <w:szCs w:val="24"/>
        </w:rPr>
        <w:t>17</w:t>
      </w:r>
      <w:r w:rsidRPr="0039302A">
        <w:rPr>
          <w:rFonts w:ascii="Arial" w:hAnsi="Arial" w:cs="Arial"/>
          <w:sz w:val="32"/>
          <w:szCs w:val="24"/>
          <w:vertAlign w:val="superscript"/>
        </w:rPr>
        <w:t>th</w:t>
      </w:r>
      <w:r>
        <w:rPr>
          <w:rFonts w:ascii="Arial" w:hAnsi="Arial" w:cs="Arial"/>
          <w:sz w:val="32"/>
          <w:szCs w:val="24"/>
        </w:rPr>
        <w:t xml:space="preserve"> May 2022</w:t>
      </w:r>
    </w:p>
    <w:p w14:paraId="4F1D3A68" w14:textId="77777777" w:rsidR="0039302A" w:rsidRDefault="0039302A" w:rsidP="0039302A">
      <w:pPr>
        <w:pStyle w:val="NoSpacing"/>
        <w:ind w:left="-142"/>
        <w:jc w:val="center"/>
        <w:rPr>
          <w:rFonts w:ascii="Arial" w:hAnsi="Arial" w:cs="Arial"/>
          <w:sz w:val="32"/>
          <w:szCs w:val="24"/>
        </w:rPr>
      </w:pPr>
    </w:p>
    <w:p w14:paraId="2F568837" w14:textId="77777777" w:rsidR="0039302A" w:rsidRDefault="0039302A" w:rsidP="0039302A">
      <w:pPr>
        <w:pStyle w:val="NoSpacing"/>
        <w:ind w:left="-142"/>
        <w:jc w:val="both"/>
        <w:rPr>
          <w:rFonts w:ascii="Arial" w:hAnsi="Arial" w:cs="Arial"/>
          <w:sz w:val="32"/>
          <w:szCs w:val="24"/>
        </w:rPr>
      </w:pPr>
    </w:p>
    <w:p w14:paraId="25B4770E" w14:textId="77777777" w:rsidR="0039302A" w:rsidRDefault="0039302A" w:rsidP="0039302A">
      <w:pPr>
        <w:ind w:left="-142"/>
        <w:jc w:val="both"/>
        <w:rPr>
          <w:rFonts w:cs="Arial"/>
          <w:sz w:val="32"/>
          <w:szCs w:val="24"/>
        </w:rPr>
      </w:pPr>
      <w:r>
        <w:rPr>
          <w:rFonts w:cs="Arial"/>
          <w:sz w:val="32"/>
          <w:szCs w:val="24"/>
        </w:rPr>
        <w:br w:type="page"/>
      </w:r>
    </w:p>
    <w:p w14:paraId="17481C18" w14:textId="77777777" w:rsidR="0039302A" w:rsidRPr="006E716D" w:rsidRDefault="0039302A" w:rsidP="0039302A">
      <w:pPr>
        <w:pStyle w:val="NoSpacing"/>
        <w:tabs>
          <w:tab w:val="left" w:pos="709"/>
          <w:tab w:val="decimal" w:pos="6237"/>
          <w:tab w:val="decimal" w:pos="7371"/>
        </w:tabs>
        <w:jc w:val="both"/>
        <w:rPr>
          <w:rFonts w:ascii="Arial" w:hAnsi="Arial" w:cs="Arial"/>
          <w:b/>
          <w:sz w:val="32"/>
          <w:szCs w:val="28"/>
        </w:rPr>
      </w:pPr>
      <w:r w:rsidRPr="006E716D">
        <w:rPr>
          <w:rFonts w:ascii="Arial" w:hAnsi="Arial" w:cs="Arial"/>
          <w:b/>
          <w:sz w:val="32"/>
          <w:szCs w:val="28"/>
        </w:rPr>
        <w:lastRenderedPageBreak/>
        <w:t>Contents</w:t>
      </w:r>
    </w:p>
    <w:p w14:paraId="446A8D8D" w14:textId="77777777" w:rsidR="0039302A" w:rsidRPr="00FD75B7" w:rsidRDefault="0039302A" w:rsidP="0039302A">
      <w:pPr>
        <w:spacing w:line="360" w:lineRule="auto"/>
        <w:rPr>
          <w:rFonts w:ascii="Arial" w:hAnsi="Arial" w:cs="Arial"/>
          <w:bCs/>
          <w:sz w:val="32"/>
          <w:szCs w:val="28"/>
        </w:rPr>
      </w:pPr>
      <w:r w:rsidRPr="0047462C">
        <w:rPr>
          <w:rFonts w:cs="Arial"/>
          <w:bCs/>
          <w:sz w:val="32"/>
          <w:szCs w:val="28"/>
        </w:rPr>
        <w:tab/>
      </w:r>
      <w:r w:rsidRPr="0047462C">
        <w:rPr>
          <w:rFonts w:cs="Arial"/>
          <w:bCs/>
          <w:sz w:val="32"/>
          <w:szCs w:val="28"/>
        </w:rPr>
        <w:tab/>
      </w:r>
      <w:r w:rsidRPr="0047462C">
        <w:rPr>
          <w:rFonts w:cs="Arial"/>
          <w:bCs/>
          <w:sz w:val="32"/>
          <w:szCs w:val="28"/>
        </w:rPr>
        <w:tab/>
      </w:r>
      <w:r w:rsidRPr="0047462C">
        <w:rPr>
          <w:rFonts w:cs="Arial"/>
          <w:bCs/>
          <w:sz w:val="32"/>
          <w:szCs w:val="28"/>
        </w:rPr>
        <w:tab/>
      </w:r>
      <w:r w:rsidRPr="0047462C">
        <w:rPr>
          <w:rFonts w:cs="Arial"/>
          <w:bCs/>
          <w:sz w:val="32"/>
          <w:szCs w:val="28"/>
        </w:rPr>
        <w:tab/>
      </w:r>
      <w:r w:rsidRPr="0047462C">
        <w:rPr>
          <w:rFonts w:cs="Arial"/>
          <w:bCs/>
          <w:sz w:val="32"/>
          <w:szCs w:val="28"/>
        </w:rPr>
        <w:tab/>
      </w:r>
      <w:r w:rsidRPr="0047462C">
        <w:rPr>
          <w:rFonts w:cs="Arial"/>
          <w:bCs/>
          <w:sz w:val="32"/>
          <w:szCs w:val="28"/>
        </w:rPr>
        <w:tab/>
      </w:r>
      <w:r w:rsidRPr="0047462C">
        <w:rPr>
          <w:rFonts w:cs="Arial"/>
          <w:bCs/>
          <w:sz w:val="32"/>
          <w:szCs w:val="28"/>
        </w:rPr>
        <w:tab/>
      </w:r>
      <w:r w:rsidRPr="0047462C">
        <w:rPr>
          <w:rFonts w:cs="Arial"/>
          <w:bCs/>
          <w:sz w:val="32"/>
          <w:szCs w:val="28"/>
        </w:rPr>
        <w:tab/>
      </w:r>
      <w:r w:rsidRPr="0047462C">
        <w:rPr>
          <w:rFonts w:cs="Arial"/>
          <w:bCs/>
          <w:sz w:val="32"/>
          <w:szCs w:val="28"/>
        </w:rPr>
        <w:tab/>
      </w:r>
      <w:r w:rsidRPr="0047462C">
        <w:rPr>
          <w:rFonts w:cs="Arial"/>
          <w:bCs/>
          <w:sz w:val="32"/>
          <w:szCs w:val="28"/>
        </w:rPr>
        <w:tab/>
      </w:r>
      <w:r w:rsidRPr="00FD75B7">
        <w:rPr>
          <w:rFonts w:ascii="Arial" w:hAnsi="Arial" w:cs="Arial"/>
          <w:bCs/>
          <w:sz w:val="32"/>
          <w:szCs w:val="28"/>
        </w:rPr>
        <w:t xml:space="preserve">   Page</w:t>
      </w:r>
    </w:p>
    <w:p w14:paraId="46C522FA" w14:textId="7E67F372" w:rsidR="0039302A" w:rsidRPr="0047462C" w:rsidRDefault="0039302A" w:rsidP="0039302A">
      <w:pPr>
        <w:pStyle w:val="ListParagraph"/>
        <w:numPr>
          <w:ilvl w:val="0"/>
          <w:numId w:val="4"/>
        </w:numPr>
        <w:spacing w:after="200" w:line="360" w:lineRule="auto"/>
        <w:rPr>
          <w:rFonts w:cs="Arial"/>
          <w:bCs/>
          <w:sz w:val="32"/>
          <w:szCs w:val="28"/>
        </w:rPr>
      </w:pPr>
      <w:r w:rsidRPr="0047462C">
        <w:rPr>
          <w:rFonts w:cs="Arial"/>
          <w:bCs/>
          <w:sz w:val="32"/>
          <w:szCs w:val="28"/>
        </w:rPr>
        <w:t>Members of Yeovil Town Council 202</w:t>
      </w:r>
      <w:r>
        <w:rPr>
          <w:rFonts w:cs="Arial"/>
          <w:bCs/>
          <w:sz w:val="32"/>
          <w:szCs w:val="28"/>
        </w:rPr>
        <w:t>1</w:t>
      </w:r>
      <w:r w:rsidRPr="0047462C">
        <w:rPr>
          <w:rFonts w:cs="Arial"/>
          <w:bCs/>
          <w:sz w:val="32"/>
          <w:szCs w:val="28"/>
        </w:rPr>
        <w:t>/2</w:t>
      </w:r>
      <w:r>
        <w:rPr>
          <w:rFonts w:cs="Arial"/>
          <w:bCs/>
          <w:sz w:val="32"/>
          <w:szCs w:val="28"/>
        </w:rPr>
        <w:t>2</w:t>
      </w:r>
      <w:r w:rsidRPr="0047462C">
        <w:rPr>
          <w:rFonts w:cs="Arial"/>
          <w:bCs/>
          <w:sz w:val="32"/>
          <w:szCs w:val="28"/>
        </w:rPr>
        <w:tab/>
      </w:r>
      <w:r w:rsidRPr="0047462C">
        <w:rPr>
          <w:rFonts w:cs="Arial"/>
          <w:bCs/>
          <w:sz w:val="32"/>
          <w:szCs w:val="28"/>
        </w:rPr>
        <w:tab/>
      </w:r>
      <w:r>
        <w:rPr>
          <w:rFonts w:cs="Arial"/>
          <w:bCs/>
          <w:sz w:val="32"/>
          <w:szCs w:val="28"/>
        </w:rPr>
        <w:tab/>
      </w:r>
      <w:r w:rsidRPr="0047462C">
        <w:rPr>
          <w:rFonts w:cs="Arial"/>
          <w:bCs/>
          <w:sz w:val="32"/>
          <w:szCs w:val="28"/>
        </w:rPr>
        <w:t>3</w:t>
      </w:r>
    </w:p>
    <w:p w14:paraId="13DBB8F9" w14:textId="77777777" w:rsidR="0039302A" w:rsidRPr="00FD75B7" w:rsidRDefault="0039302A" w:rsidP="0039302A">
      <w:pPr>
        <w:pStyle w:val="ListParagraph"/>
        <w:numPr>
          <w:ilvl w:val="0"/>
          <w:numId w:val="4"/>
        </w:numPr>
        <w:spacing w:after="200" w:line="360" w:lineRule="auto"/>
        <w:rPr>
          <w:rFonts w:cs="Arial"/>
          <w:bCs/>
          <w:sz w:val="32"/>
          <w:szCs w:val="28"/>
        </w:rPr>
      </w:pPr>
      <w:r w:rsidRPr="00FD75B7">
        <w:rPr>
          <w:rFonts w:cs="Arial"/>
          <w:bCs/>
          <w:sz w:val="32"/>
          <w:szCs w:val="28"/>
        </w:rPr>
        <w:t>Team Structure</w:t>
      </w:r>
      <w:r w:rsidRPr="00FD75B7">
        <w:rPr>
          <w:rFonts w:cs="Arial"/>
          <w:bCs/>
          <w:sz w:val="32"/>
          <w:szCs w:val="28"/>
        </w:rPr>
        <w:tab/>
      </w:r>
      <w:r w:rsidRPr="00FD75B7">
        <w:rPr>
          <w:rFonts w:cs="Arial"/>
          <w:bCs/>
          <w:sz w:val="32"/>
          <w:szCs w:val="28"/>
        </w:rPr>
        <w:tab/>
      </w:r>
      <w:r w:rsidRPr="00FD75B7">
        <w:rPr>
          <w:rFonts w:cs="Arial"/>
          <w:bCs/>
          <w:sz w:val="32"/>
          <w:szCs w:val="28"/>
        </w:rPr>
        <w:tab/>
      </w:r>
      <w:r w:rsidRPr="00FD75B7">
        <w:rPr>
          <w:rFonts w:cs="Arial"/>
          <w:bCs/>
          <w:sz w:val="32"/>
          <w:szCs w:val="28"/>
        </w:rPr>
        <w:tab/>
      </w:r>
      <w:r w:rsidRPr="00FD75B7">
        <w:rPr>
          <w:rFonts w:cs="Arial"/>
          <w:bCs/>
          <w:sz w:val="32"/>
          <w:szCs w:val="28"/>
        </w:rPr>
        <w:tab/>
      </w:r>
      <w:r w:rsidRPr="00FD75B7">
        <w:rPr>
          <w:rFonts w:cs="Arial"/>
          <w:bCs/>
          <w:sz w:val="32"/>
          <w:szCs w:val="28"/>
        </w:rPr>
        <w:tab/>
      </w:r>
      <w:r w:rsidRPr="00FD75B7">
        <w:rPr>
          <w:rFonts w:cs="Arial"/>
          <w:bCs/>
          <w:sz w:val="32"/>
          <w:szCs w:val="28"/>
        </w:rPr>
        <w:tab/>
      </w:r>
      <w:r w:rsidRPr="00FD75B7">
        <w:rPr>
          <w:rFonts w:cs="Arial"/>
          <w:bCs/>
          <w:sz w:val="32"/>
          <w:szCs w:val="28"/>
        </w:rPr>
        <w:tab/>
        <w:t>4</w:t>
      </w:r>
    </w:p>
    <w:p w14:paraId="6F53EE5D" w14:textId="77777777" w:rsidR="0039302A" w:rsidRPr="0047462C" w:rsidRDefault="0039302A" w:rsidP="0039302A">
      <w:pPr>
        <w:pStyle w:val="ListParagraph"/>
        <w:numPr>
          <w:ilvl w:val="0"/>
          <w:numId w:val="4"/>
        </w:numPr>
        <w:spacing w:after="200" w:line="360" w:lineRule="auto"/>
        <w:rPr>
          <w:rFonts w:cs="Arial"/>
          <w:bCs/>
          <w:sz w:val="32"/>
          <w:szCs w:val="28"/>
        </w:rPr>
      </w:pPr>
      <w:r w:rsidRPr="0047462C">
        <w:rPr>
          <w:rFonts w:cs="Arial"/>
          <w:bCs/>
          <w:sz w:val="32"/>
          <w:szCs w:val="28"/>
        </w:rPr>
        <w:t>Yeovil Town Council</w:t>
      </w:r>
      <w:r w:rsidRPr="0047462C">
        <w:rPr>
          <w:rFonts w:cs="Arial"/>
          <w:bCs/>
          <w:sz w:val="32"/>
          <w:szCs w:val="28"/>
        </w:rPr>
        <w:tab/>
      </w:r>
      <w:r w:rsidRPr="0047462C">
        <w:rPr>
          <w:rFonts w:cs="Arial"/>
          <w:bCs/>
          <w:sz w:val="32"/>
          <w:szCs w:val="28"/>
        </w:rPr>
        <w:tab/>
      </w:r>
      <w:r w:rsidRPr="0047462C">
        <w:rPr>
          <w:rFonts w:cs="Arial"/>
          <w:bCs/>
          <w:sz w:val="32"/>
          <w:szCs w:val="28"/>
        </w:rPr>
        <w:tab/>
      </w:r>
      <w:r w:rsidRPr="0047462C">
        <w:rPr>
          <w:rFonts w:cs="Arial"/>
          <w:bCs/>
          <w:sz w:val="32"/>
          <w:szCs w:val="28"/>
        </w:rPr>
        <w:tab/>
      </w:r>
      <w:r w:rsidRPr="0047462C">
        <w:rPr>
          <w:rFonts w:cs="Arial"/>
          <w:bCs/>
          <w:sz w:val="32"/>
          <w:szCs w:val="28"/>
        </w:rPr>
        <w:tab/>
      </w:r>
      <w:r w:rsidRPr="0047462C">
        <w:rPr>
          <w:rFonts w:cs="Arial"/>
          <w:bCs/>
          <w:sz w:val="32"/>
          <w:szCs w:val="28"/>
        </w:rPr>
        <w:tab/>
      </w:r>
      <w:r w:rsidRPr="0047462C">
        <w:rPr>
          <w:rFonts w:cs="Arial"/>
          <w:bCs/>
          <w:sz w:val="32"/>
          <w:szCs w:val="28"/>
        </w:rPr>
        <w:tab/>
        <w:t>5</w:t>
      </w:r>
    </w:p>
    <w:p w14:paraId="01EC51B0" w14:textId="77777777" w:rsidR="0039302A" w:rsidRPr="0047462C" w:rsidRDefault="0039302A" w:rsidP="0039302A">
      <w:pPr>
        <w:pStyle w:val="ListParagraph"/>
        <w:numPr>
          <w:ilvl w:val="0"/>
          <w:numId w:val="4"/>
        </w:numPr>
        <w:spacing w:after="200" w:line="360" w:lineRule="auto"/>
        <w:rPr>
          <w:rFonts w:cs="Arial"/>
          <w:bCs/>
          <w:sz w:val="32"/>
          <w:szCs w:val="28"/>
        </w:rPr>
      </w:pPr>
      <w:r w:rsidRPr="0047462C">
        <w:rPr>
          <w:rFonts w:cs="Arial"/>
          <w:bCs/>
          <w:sz w:val="32"/>
          <w:szCs w:val="28"/>
        </w:rPr>
        <w:t>Planning Committee</w:t>
      </w:r>
      <w:r w:rsidRPr="0047462C">
        <w:rPr>
          <w:rFonts w:cs="Arial"/>
          <w:bCs/>
          <w:sz w:val="32"/>
          <w:szCs w:val="28"/>
        </w:rPr>
        <w:tab/>
      </w:r>
      <w:r w:rsidRPr="0047462C">
        <w:rPr>
          <w:rFonts w:cs="Arial"/>
          <w:bCs/>
          <w:sz w:val="32"/>
          <w:szCs w:val="28"/>
        </w:rPr>
        <w:tab/>
      </w:r>
      <w:r w:rsidRPr="0047462C">
        <w:rPr>
          <w:rFonts w:cs="Arial"/>
          <w:bCs/>
          <w:sz w:val="32"/>
          <w:szCs w:val="28"/>
        </w:rPr>
        <w:tab/>
      </w:r>
      <w:r w:rsidRPr="0047462C">
        <w:rPr>
          <w:rFonts w:cs="Arial"/>
          <w:bCs/>
          <w:sz w:val="32"/>
          <w:szCs w:val="28"/>
        </w:rPr>
        <w:tab/>
      </w:r>
      <w:r w:rsidRPr="0047462C">
        <w:rPr>
          <w:rFonts w:cs="Arial"/>
          <w:bCs/>
          <w:sz w:val="32"/>
          <w:szCs w:val="28"/>
        </w:rPr>
        <w:tab/>
      </w:r>
      <w:r w:rsidRPr="0047462C">
        <w:rPr>
          <w:rFonts w:cs="Arial"/>
          <w:bCs/>
          <w:sz w:val="32"/>
          <w:szCs w:val="28"/>
        </w:rPr>
        <w:tab/>
      </w:r>
      <w:r w:rsidRPr="0047462C">
        <w:rPr>
          <w:rFonts w:cs="Arial"/>
          <w:bCs/>
          <w:sz w:val="32"/>
          <w:szCs w:val="28"/>
        </w:rPr>
        <w:tab/>
        <w:t>7</w:t>
      </w:r>
    </w:p>
    <w:p w14:paraId="62066FA1" w14:textId="77777777" w:rsidR="0039302A" w:rsidRPr="0047462C" w:rsidRDefault="0039302A" w:rsidP="0039302A">
      <w:pPr>
        <w:pStyle w:val="ListParagraph"/>
        <w:numPr>
          <w:ilvl w:val="0"/>
          <w:numId w:val="4"/>
        </w:numPr>
        <w:spacing w:after="200" w:line="360" w:lineRule="auto"/>
        <w:rPr>
          <w:rFonts w:cs="Arial"/>
          <w:bCs/>
          <w:sz w:val="32"/>
          <w:szCs w:val="28"/>
        </w:rPr>
      </w:pPr>
      <w:r w:rsidRPr="0047462C">
        <w:rPr>
          <w:rFonts w:cs="Arial"/>
          <w:bCs/>
          <w:sz w:val="32"/>
          <w:szCs w:val="28"/>
        </w:rPr>
        <w:t xml:space="preserve">Grounds and General Maintenance Committee      </w:t>
      </w:r>
      <w:r>
        <w:rPr>
          <w:rFonts w:cs="Arial"/>
          <w:bCs/>
          <w:sz w:val="32"/>
          <w:szCs w:val="28"/>
        </w:rPr>
        <w:tab/>
      </w:r>
      <w:r w:rsidRPr="0047462C">
        <w:rPr>
          <w:rFonts w:cs="Arial"/>
          <w:bCs/>
          <w:sz w:val="32"/>
          <w:szCs w:val="28"/>
        </w:rPr>
        <w:t>9</w:t>
      </w:r>
    </w:p>
    <w:p w14:paraId="2BF55127" w14:textId="77777777" w:rsidR="0039302A" w:rsidRPr="0047462C" w:rsidRDefault="0039302A" w:rsidP="0039302A">
      <w:pPr>
        <w:pStyle w:val="ListParagraph"/>
        <w:numPr>
          <w:ilvl w:val="0"/>
          <w:numId w:val="4"/>
        </w:numPr>
        <w:spacing w:after="200" w:line="360" w:lineRule="auto"/>
        <w:rPr>
          <w:rFonts w:cs="Arial"/>
          <w:bCs/>
          <w:sz w:val="32"/>
          <w:szCs w:val="28"/>
        </w:rPr>
      </w:pPr>
      <w:r w:rsidRPr="0047462C">
        <w:rPr>
          <w:rFonts w:cs="Arial"/>
          <w:bCs/>
          <w:sz w:val="32"/>
          <w:szCs w:val="28"/>
        </w:rPr>
        <w:t>Promotions and Activities Committee</w:t>
      </w:r>
      <w:r w:rsidRPr="0047462C">
        <w:rPr>
          <w:rFonts w:cs="Arial"/>
          <w:bCs/>
          <w:sz w:val="32"/>
          <w:szCs w:val="28"/>
        </w:rPr>
        <w:tab/>
      </w:r>
      <w:r w:rsidRPr="0047462C">
        <w:rPr>
          <w:rFonts w:cs="Arial"/>
          <w:bCs/>
          <w:sz w:val="32"/>
          <w:szCs w:val="28"/>
        </w:rPr>
        <w:tab/>
        <w:t xml:space="preserve">       </w:t>
      </w:r>
      <w:r>
        <w:rPr>
          <w:rFonts w:cs="Arial"/>
          <w:bCs/>
          <w:sz w:val="32"/>
          <w:szCs w:val="28"/>
        </w:rPr>
        <w:tab/>
        <w:t xml:space="preserve">       </w:t>
      </w:r>
      <w:r w:rsidRPr="0047462C">
        <w:rPr>
          <w:rFonts w:cs="Arial"/>
          <w:bCs/>
          <w:sz w:val="32"/>
          <w:szCs w:val="28"/>
        </w:rPr>
        <w:t>12</w:t>
      </w:r>
    </w:p>
    <w:p w14:paraId="7D371197" w14:textId="77777777" w:rsidR="0039302A" w:rsidRPr="00D57092" w:rsidRDefault="0039302A" w:rsidP="0039302A">
      <w:pPr>
        <w:pStyle w:val="ListParagraph"/>
        <w:numPr>
          <w:ilvl w:val="0"/>
          <w:numId w:val="4"/>
        </w:numPr>
        <w:spacing w:after="200" w:line="360" w:lineRule="auto"/>
        <w:rPr>
          <w:rFonts w:cs="Arial"/>
          <w:bCs/>
          <w:sz w:val="32"/>
          <w:szCs w:val="28"/>
        </w:rPr>
      </w:pPr>
      <w:r w:rsidRPr="00D57092">
        <w:rPr>
          <w:rFonts w:cs="Arial"/>
          <w:bCs/>
          <w:sz w:val="32"/>
          <w:szCs w:val="28"/>
        </w:rPr>
        <w:t>Buildings and Civic Matters Committee</w:t>
      </w:r>
      <w:r w:rsidRPr="00D57092">
        <w:rPr>
          <w:rFonts w:cs="Arial"/>
          <w:bCs/>
          <w:sz w:val="32"/>
          <w:szCs w:val="28"/>
        </w:rPr>
        <w:tab/>
      </w:r>
      <w:r w:rsidRPr="00D57092">
        <w:rPr>
          <w:rFonts w:cs="Arial"/>
          <w:bCs/>
          <w:sz w:val="32"/>
          <w:szCs w:val="28"/>
        </w:rPr>
        <w:tab/>
        <w:t xml:space="preserve">       14</w:t>
      </w:r>
    </w:p>
    <w:p w14:paraId="44AAD88C" w14:textId="77777777" w:rsidR="0039302A" w:rsidRPr="00D57092" w:rsidRDefault="0039302A" w:rsidP="0039302A">
      <w:pPr>
        <w:pStyle w:val="ListParagraph"/>
        <w:numPr>
          <w:ilvl w:val="0"/>
          <w:numId w:val="4"/>
        </w:numPr>
        <w:spacing w:after="200" w:line="360" w:lineRule="auto"/>
        <w:rPr>
          <w:rFonts w:cs="Arial"/>
          <w:bCs/>
          <w:sz w:val="32"/>
          <w:szCs w:val="28"/>
        </w:rPr>
      </w:pPr>
      <w:r w:rsidRPr="00D57092">
        <w:rPr>
          <w:rFonts w:cs="Arial"/>
          <w:bCs/>
          <w:sz w:val="32"/>
          <w:szCs w:val="28"/>
        </w:rPr>
        <w:t>Policy, Resources and Finance Committee</w:t>
      </w:r>
      <w:r w:rsidRPr="00D57092">
        <w:rPr>
          <w:rFonts w:cs="Arial"/>
          <w:bCs/>
          <w:sz w:val="32"/>
          <w:szCs w:val="28"/>
        </w:rPr>
        <w:tab/>
        <w:t xml:space="preserve">               17</w:t>
      </w:r>
      <w:r w:rsidRPr="00D57092">
        <w:rPr>
          <w:rFonts w:cs="Arial"/>
          <w:bCs/>
          <w:sz w:val="32"/>
          <w:szCs w:val="28"/>
        </w:rPr>
        <w:tab/>
      </w:r>
      <w:r w:rsidRPr="00D57092">
        <w:rPr>
          <w:rFonts w:cs="Arial"/>
          <w:bCs/>
          <w:sz w:val="32"/>
          <w:szCs w:val="28"/>
        </w:rPr>
        <w:tab/>
      </w:r>
      <w:r w:rsidRPr="00D57092">
        <w:rPr>
          <w:rFonts w:cs="Arial"/>
          <w:bCs/>
          <w:sz w:val="32"/>
          <w:szCs w:val="28"/>
        </w:rPr>
        <w:tab/>
      </w:r>
      <w:r w:rsidRPr="00D57092">
        <w:rPr>
          <w:rFonts w:cs="Arial"/>
          <w:bCs/>
          <w:sz w:val="32"/>
          <w:szCs w:val="28"/>
        </w:rPr>
        <w:tab/>
      </w:r>
      <w:r w:rsidRPr="00D57092">
        <w:rPr>
          <w:rFonts w:cs="Arial"/>
          <w:bCs/>
          <w:sz w:val="32"/>
          <w:szCs w:val="28"/>
        </w:rPr>
        <w:tab/>
      </w:r>
      <w:r w:rsidRPr="00D57092">
        <w:rPr>
          <w:rFonts w:cs="Arial"/>
          <w:bCs/>
          <w:sz w:val="32"/>
          <w:szCs w:val="28"/>
        </w:rPr>
        <w:tab/>
      </w:r>
      <w:r w:rsidRPr="00D57092">
        <w:rPr>
          <w:rFonts w:cs="Arial"/>
          <w:bCs/>
          <w:sz w:val="32"/>
          <w:szCs w:val="28"/>
        </w:rPr>
        <w:tab/>
      </w:r>
      <w:r w:rsidRPr="00D57092">
        <w:rPr>
          <w:rFonts w:cs="Arial"/>
          <w:bCs/>
          <w:sz w:val="32"/>
          <w:szCs w:val="28"/>
        </w:rPr>
        <w:tab/>
      </w:r>
      <w:r w:rsidRPr="00D57092">
        <w:rPr>
          <w:rFonts w:cs="Arial"/>
          <w:bCs/>
          <w:sz w:val="32"/>
          <w:szCs w:val="28"/>
        </w:rPr>
        <w:tab/>
      </w:r>
      <w:r w:rsidRPr="00D57092">
        <w:rPr>
          <w:rFonts w:cs="Arial"/>
          <w:bCs/>
          <w:sz w:val="32"/>
          <w:szCs w:val="28"/>
        </w:rPr>
        <w:tab/>
      </w:r>
      <w:r w:rsidRPr="00D57092">
        <w:rPr>
          <w:rFonts w:cs="Arial"/>
          <w:bCs/>
          <w:sz w:val="32"/>
          <w:szCs w:val="28"/>
        </w:rPr>
        <w:tab/>
      </w:r>
    </w:p>
    <w:p w14:paraId="69425517" w14:textId="77777777" w:rsidR="0039302A" w:rsidRPr="005072D5" w:rsidRDefault="0039302A" w:rsidP="0039302A">
      <w:pPr>
        <w:pStyle w:val="ListParagraph"/>
        <w:numPr>
          <w:ilvl w:val="0"/>
          <w:numId w:val="4"/>
        </w:numPr>
        <w:spacing w:after="200" w:line="276" w:lineRule="auto"/>
        <w:rPr>
          <w:rFonts w:cs="Arial"/>
          <w:b/>
          <w:sz w:val="32"/>
          <w:szCs w:val="28"/>
        </w:rPr>
      </w:pPr>
      <w:r w:rsidRPr="005072D5">
        <w:rPr>
          <w:rFonts w:cs="Arial"/>
          <w:b/>
          <w:sz w:val="32"/>
          <w:szCs w:val="28"/>
        </w:rPr>
        <w:br w:type="page"/>
      </w:r>
    </w:p>
    <w:p w14:paraId="30C73237" w14:textId="5D2FDB28" w:rsidR="0039302A" w:rsidRPr="005072D5" w:rsidRDefault="0039302A" w:rsidP="0039302A">
      <w:pPr>
        <w:pStyle w:val="NoSpacing"/>
        <w:tabs>
          <w:tab w:val="left" w:pos="709"/>
          <w:tab w:val="decimal" w:pos="6237"/>
          <w:tab w:val="decimal" w:pos="7371"/>
        </w:tabs>
        <w:rPr>
          <w:rFonts w:ascii="Arial" w:hAnsi="Arial" w:cs="Arial"/>
          <w:b/>
          <w:sz w:val="32"/>
          <w:szCs w:val="28"/>
        </w:rPr>
      </w:pPr>
      <w:r>
        <w:rPr>
          <w:rFonts w:ascii="Arial" w:hAnsi="Arial" w:cs="Arial"/>
          <w:b/>
          <w:sz w:val="32"/>
          <w:szCs w:val="28"/>
        </w:rPr>
        <w:lastRenderedPageBreak/>
        <w:t>1</w:t>
      </w:r>
      <w:r>
        <w:rPr>
          <w:rFonts w:ascii="Arial" w:hAnsi="Arial" w:cs="Arial"/>
          <w:b/>
          <w:sz w:val="32"/>
          <w:szCs w:val="28"/>
        </w:rPr>
        <w:tab/>
      </w:r>
      <w:r w:rsidRPr="005072D5">
        <w:rPr>
          <w:rFonts w:ascii="Arial" w:hAnsi="Arial" w:cs="Arial"/>
          <w:b/>
          <w:sz w:val="32"/>
          <w:szCs w:val="28"/>
        </w:rPr>
        <w:t>Members of Yeovil Town Council – 202</w:t>
      </w:r>
      <w:r>
        <w:rPr>
          <w:rFonts w:ascii="Arial" w:hAnsi="Arial" w:cs="Arial"/>
          <w:b/>
          <w:sz w:val="32"/>
          <w:szCs w:val="28"/>
        </w:rPr>
        <w:t>1</w:t>
      </w:r>
      <w:r w:rsidRPr="005072D5">
        <w:rPr>
          <w:rFonts w:ascii="Arial" w:hAnsi="Arial" w:cs="Arial"/>
          <w:b/>
          <w:sz w:val="32"/>
          <w:szCs w:val="28"/>
        </w:rPr>
        <w:t>/2</w:t>
      </w:r>
      <w:r>
        <w:rPr>
          <w:rFonts w:ascii="Arial" w:hAnsi="Arial" w:cs="Arial"/>
          <w:b/>
          <w:sz w:val="32"/>
          <w:szCs w:val="28"/>
        </w:rPr>
        <w:t>2</w:t>
      </w:r>
    </w:p>
    <w:p w14:paraId="64DE402B" w14:textId="77777777" w:rsidR="0039302A" w:rsidRDefault="0039302A" w:rsidP="0039302A">
      <w:pPr>
        <w:pStyle w:val="NoSpacing"/>
        <w:ind w:left="-142"/>
        <w:jc w:val="center"/>
        <w:rPr>
          <w:rFonts w:ascii="Arial" w:hAnsi="Arial" w:cs="Arial"/>
          <w:b/>
          <w:sz w:val="32"/>
          <w:szCs w:val="24"/>
        </w:rPr>
      </w:pPr>
    </w:p>
    <w:p w14:paraId="3D50A9CE" w14:textId="7468D27F" w:rsidR="0039302A" w:rsidRDefault="0039302A" w:rsidP="0039302A">
      <w:pPr>
        <w:pStyle w:val="NoSpacing"/>
        <w:spacing w:line="360" w:lineRule="auto"/>
        <w:ind w:left="-142"/>
        <w:jc w:val="center"/>
        <w:rPr>
          <w:rFonts w:ascii="Arial" w:hAnsi="Arial" w:cs="Arial"/>
          <w:sz w:val="32"/>
          <w:szCs w:val="24"/>
        </w:rPr>
      </w:pPr>
      <w:r w:rsidRPr="0039302A">
        <w:rPr>
          <w:rFonts w:ascii="Arial" w:hAnsi="Arial" w:cs="Arial"/>
          <w:sz w:val="32"/>
          <w:szCs w:val="24"/>
        </w:rPr>
        <w:t>Evie Potts-Jones</w:t>
      </w:r>
      <w:r>
        <w:rPr>
          <w:rFonts w:ascii="Arial" w:hAnsi="Arial" w:cs="Arial"/>
          <w:sz w:val="32"/>
          <w:szCs w:val="24"/>
        </w:rPr>
        <w:t>–Mayor of Yeovil Town</w:t>
      </w:r>
    </w:p>
    <w:p w14:paraId="5A8F2B29" w14:textId="6C2CEE7B" w:rsidR="0039302A" w:rsidRDefault="001C3D7F" w:rsidP="0039302A">
      <w:pPr>
        <w:pStyle w:val="NoSpacing"/>
        <w:spacing w:line="360" w:lineRule="auto"/>
        <w:ind w:left="-142"/>
        <w:jc w:val="center"/>
        <w:rPr>
          <w:rFonts w:ascii="Arial" w:hAnsi="Arial" w:cs="Arial"/>
          <w:sz w:val="32"/>
          <w:szCs w:val="24"/>
        </w:rPr>
      </w:pPr>
      <w:r>
        <w:rPr>
          <w:rFonts w:ascii="Arial" w:hAnsi="Arial" w:cs="Arial"/>
          <w:sz w:val="32"/>
          <w:szCs w:val="24"/>
        </w:rPr>
        <w:t>Andy Kendall</w:t>
      </w:r>
      <w:r w:rsidR="0039302A" w:rsidRPr="0039302A">
        <w:rPr>
          <w:rFonts w:ascii="Arial" w:hAnsi="Arial" w:cs="Arial"/>
          <w:sz w:val="32"/>
          <w:szCs w:val="24"/>
        </w:rPr>
        <w:t xml:space="preserve"> – Deputy Mayor of Yeovil Town</w:t>
      </w:r>
    </w:p>
    <w:p w14:paraId="4CA2E473" w14:textId="5E72485A" w:rsidR="006015A7" w:rsidRPr="006015A7" w:rsidRDefault="006015A7" w:rsidP="006015A7">
      <w:pPr>
        <w:pStyle w:val="NoSpacing"/>
        <w:spacing w:line="360" w:lineRule="auto"/>
        <w:ind w:left="-142"/>
        <w:jc w:val="center"/>
        <w:rPr>
          <w:rFonts w:ascii="Arial" w:hAnsi="Arial" w:cs="Arial"/>
          <w:sz w:val="28"/>
        </w:rPr>
      </w:pPr>
      <w:r w:rsidRPr="006015A7">
        <w:rPr>
          <w:rFonts w:ascii="Arial" w:hAnsi="Arial" w:cs="Arial"/>
          <w:sz w:val="28"/>
        </w:rPr>
        <w:t>Olivia Darling-Smith (until 23rd May 2021)</w:t>
      </w:r>
    </w:p>
    <w:p w14:paraId="4D675C7A" w14:textId="77777777"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Jade Dash</w:t>
      </w:r>
    </w:p>
    <w:p w14:paraId="4E228553" w14:textId="77777777"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Nigel Gage</w:t>
      </w:r>
    </w:p>
    <w:p w14:paraId="1D6199F2" w14:textId="77777777"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Karl Gill</w:t>
      </w:r>
    </w:p>
    <w:p w14:paraId="445B95C2" w14:textId="77777777"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Peter Gubbins</w:t>
      </w:r>
    </w:p>
    <w:p w14:paraId="088CF9D7" w14:textId="1B9363D6"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David Gubbins</w:t>
      </w:r>
    </w:p>
    <w:p w14:paraId="0069CFDA" w14:textId="1A27C8C7" w:rsidR="001C3D7F" w:rsidRPr="006015A7" w:rsidRDefault="001C3D7F" w:rsidP="0039302A">
      <w:pPr>
        <w:pStyle w:val="NoSpacing"/>
        <w:spacing w:line="360" w:lineRule="auto"/>
        <w:ind w:left="-142"/>
        <w:jc w:val="center"/>
        <w:rPr>
          <w:rFonts w:ascii="Arial" w:hAnsi="Arial" w:cs="Arial"/>
          <w:sz w:val="28"/>
        </w:rPr>
      </w:pPr>
      <w:r w:rsidRPr="006015A7">
        <w:rPr>
          <w:rFonts w:ascii="Arial" w:hAnsi="Arial" w:cs="Arial"/>
          <w:sz w:val="28"/>
        </w:rPr>
        <w:t>Emma Jayne-Hopkins</w:t>
      </w:r>
      <w:r w:rsidR="006015A7" w:rsidRPr="006015A7">
        <w:rPr>
          <w:rFonts w:ascii="Arial" w:hAnsi="Arial" w:cs="Arial"/>
          <w:sz w:val="28"/>
        </w:rPr>
        <w:t xml:space="preserve"> (19</w:t>
      </w:r>
      <w:r w:rsidR="006015A7" w:rsidRPr="006015A7">
        <w:rPr>
          <w:rFonts w:ascii="Arial" w:hAnsi="Arial" w:cs="Arial"/>
          <w:sz w:val="28"/>
          <w:vertAlign w:val="superscript"/>
        </w:rPr>
        <w:t>th</w:t>
      </w:r>
      <w:r w:rsidR="006015A7" w:rsidRPr="006015A7">
        <w:rPr>
          <w:rFonts w:ascii="Arial" w:hAnsi="Arial" w:cs="Arial"/>
          <w:sz w:val="28"/>
        </w:rPr>
        <w:t xml:space="preserve"> August 2021)</w:t>
      </w:r>
    </w:p>
    <w:p w14:paraId="23594FB9" w14:textId="77777777"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Gordon Hunting</w:t>
      </w:r>
    </w:p>
    <w:p w14:paraId="345442E6" w14:textId="77777777"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Kaysar Hussain</w:t>
      </w:r>
    </w:p>
    <w:p w14:paraId="0B1D08E4" w14:textId="77777777"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Terry Ledlie</w:t>
      </w:r>
    </w:p>
    <w:p w14:paraId="73EAD151" w14:textId="77777777"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Mike Lock</w:t>
      </w:r>
    </w:p>
    <w:p w14:paraId="126CFD00" w14:textId="77777777"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Pauline Lock</w:t>
      </w:r>
    </w:p>
    <w:p w14:paraId="7A32A41D" w14:textId="77777777"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Tony Lock</w:t>
      </w:r>
    </w:p>
    <w:p w14:paraId="03CEF8CE" w14:textId="77777777"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Jane Lowery</w:t>
      </w:r>
    </w:p>
    <w:p w14:paraId="362BAB83" w14:textId="77777777"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Sarah Lowery</w:t>
      </w:r>
    </w:p>
    <w:p w14:paraId="445F8EAA" w14:textId="77777777"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Graham Oakes</w:t>
      </w:r>
    </w:p>
    <w:p w14:paraId="56CB1268" w14:textId="2ABD85EC"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Wes Read</w:t>
      </w:r>
    </w:p>
    <w:p w14:paraId="43C76DAD" w14:textId="18765D31"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David Recardo</w:t>
      </w:r>
    </w:p>
    <w:p w14:paraId="478DFFEA" w14:textId="3F2287B8"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 xml:space="preserve">Ashley Richards </w:t>
      </w:r>
    </w:p>
    <w:p w14:paraId="2D9F8F92" w14:textId="0BB970F2"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Andy Soughton</w:t>
      </w:r>
    </w:p>
    <w:p w14:paraId="642EB879" w14:textId="475E2A38" w:rsidR="001C3D7F" w:rsidRPr="006015A7" w:rsidRDefault="001C3D7F" w:rsidP="0039302A">
      <w:pPr>
        <w:pStyle w:val="NoSpacing"/>
        <w:spacing w:line="360" w:lineRule="auto"/>
        <w:ind w:left="-142"/>
        <w:jc w:val="center"/>
        <w:rPr>
          <w:rFonts w:ascii="Arial" w:hAnsi="Arial" w:cs="Arial"/>
          <w:sz w:val="28"/>
        </w:rPr>
      </w:pPr>
      <w:r w:rsidRPr="006015A7">
        <w:rPr>
          <w:rFonts w:ascii="Arial" w:hAnsi="Arial" w:cs="Arial"/>
          <w:sz w:val="28"/>
        </w:rPr>
        <w:t>Jeny Snell</w:t>
      </w:r>
      <w:r w:rsidR="006015A7" w:rsidRPr="006015A7">
        <w:rPr>
          <w:rFonts w:ascii="Arial" w:hAnsi="Arial" w:cs="Arial"/>
          <w:sz w:val="28"/>
        </w:rPr>
        <w:t xml:space="preserve"> (from 11</w:t>
      </w:r>
      <w:r w:rsidR="006015A7" w:rsidRPr="006015A7">
        <w:rPr>
          <w:rFonts w:ascii="Arial" w:hAnsi="Arial" w:cs="Arial"/>
          <w:sz w:val="28"/>
          <w:vertAlign w:val="superscript"/>
        </w:rPr>
        <w:t>th</w:t>
      </w:r>
      <w:r w:rsidR="006015A7" w:rsidRPr="006015A7">
        <w:rPr>
          <w:rFonts w:ascii="Arial" w:hAnsi="Arial" w:cs="Arial"/>
          <w:sz w:val="28"/>
        </w:rPr>
        <w:t xml:space="preserve"> January 2022)</w:t>
      </w:r>
    </w:p>
    <w:p w14:paraId="5D53AC87" w14:textId="77777777"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Roy Spinner</w:t>
      </w:r>
    </w:p>
    <w:p w14:paraId="6E0EA4BC" w14:textId="63D3C67A" w:rsidR="0039302A" w:rsidRPr="006015A7" w:rsidRDefault="0039302A" w:rsidP="0039302A">
      <w:pPr>
        <w:pStyle w:val="NoSpacing"/>
        <w:spacing w:line="360" w:lineRule="auto"/>
        <w:ind w:left="-142"/>
        <w:jc w:val="center"/>
        <w:rPr>
          <w:rFonts w:ascii="Arial" w:hAnsi="Arial" w:cs="Arial"/>
          <w:sz w:val="28"/>
        </w:rPr>
      </w:pPr>
      <w:r w:rsidRPr="006015A7">
        <w:rPr>
          <w:rFonts w:ascii="Arial" w:hAnsi="Arial" w:cs="Arial"/>
          <w:sz w:val="28"/>
        </w:rPr>
        <w:t>Rob Stickland</w:t>
      </w:r>
    </w:p>
    <w:p w14:paraId="4E721614" w14:textId="3DE8806B" w:rsidR="001C3D7F" w:rsidRPr="006015A7" w:rsidRDefault="001C3D7F" w:rsidP="0039302A">
      <w:pPr>
        <w:pStyle w:val="NoSpacing"/>
        <w:spacing w:line="360" w:lineRule="auto"/>
        <w:ind w:left="-142"/>
        <w:jc w:val="center"/>
        <w:rPr>
          <w:rFonts w:ascii="Arial" w:hAnsi="Arial" w:cs="Arial"/>
          <w:sz w:val="28"/>
        </w:rPr>
      </w:pPr>
      <w:r w:rsidRPr="006015A7">
        <w:rPr>
          <w:rFonts w:ascii="Arial" w:hAnsi="Arial" w:cs="Arial"/>
          <w:sz w:val="28"/>
        </w:rPr>
        <w:t>Helen Stonier (until 29</w:t>
      </w:r>
      <w:r w:rsidRPr="006015A7">
        <w:rPr>
          <w:rFonts w:ascii="Arial" w:hAnsi="Arial" w:cs="Arial"/>
          <w:sz w:val="28"/>
          <w:vertAlign w:val="superscript"/>
        </w:rPr>
        <w:t>th</w:t>
      </w:r>
      <w:r w:rsidRPr="006015A7">
        <w:rPr>
          <w:rFonts w:ascii="Arial" w:hAnsi="Arial" w:cs="Arial"/>
          <w:sz w:val="28"/>
        </w:rPr>
        <w:t xml:space="preserve"> September 2021)</w:t>
      </w:r>
    </w:p>
    <w:p w14:paraId="42D2BD81" w14:textId="77777777" w:rsidR="0039302A" w:rsidRDefault="0039302A" w:rsidP="0039302A">
      <w:pPr>
        <w:pStyle w:val="NoSpacing"/>
        <w:tabs>
          <w:tab w:val="left" w:pos="709"/>
          <w:tab w:val="decimal" w:pos="6237"/>
          <w:tab w:val="decimal" w:pos="7371"/>
        </w:tabs>
        <w:jc w:val="both"/>
        <w:rPr>
          <w:rFonts w:ascii="Arial" w:hAnsi="Arial" w:cs="Arial"/>
          <w:b/>
          <w:sz w:val="32"/>
          <w:szCs w:val="28"/>
        </w:rPr>
      </w:pPr>
    </w:p>
    <w:p w14:paraId="29BCC56C" w14:textId="77777777" w:rsidR="0039302A" w:rsidRDefault="0039302A" w:rsidP="0039302A">
      <w:pPr>
        <w:rPr>
          <w:rFonts w:cs="Arial"/>
          <w:b/>
          <w:sz w:val="32"/>
          <w:szCs w:val="28"/>
        </w:rPr>
        <w:sectPr w:rsidR="0039302A">
          <w:footerReference w:type="default" r:id="rId8"/>
          <w:pgSz w:w="11900" w:h="16840"/>
          <w:pgMar w:top="1440" w:right="1440" w:bottom="1440" w:left="1440" w:header="720" w:footer="720" w:gutter="0"/>
          <w:cols w:space="720"/>
        </w:sectPr>
      </w:pPr>
    </w:p>
    <w:p w14:paraId="49EE859E" w14:textId="77777777" w:rsidR="0039302A" w:rsidRDefault="0039302A" w:rsidP="0039302A">
      <w:pPr>
        <w:pStyle w:val="NoSpacing"/>
        <w:tabs>
          <w:tab w:val="left" w:pos="709"/>
          <w:tab w:val="decimal" w:pos="6237"/>
          <w:tab w:val="decimal" w:pos="7371"/>
        </w:tabs>
        <w:rPr>
          <w:rFonts w:ascii="Arial" w:hAnsi="Arial" w:cs="Arial"/>
          <w:b/>
          <w:sz w:val="32"/>
          <w:szCs w:val="28"/>
        </w:rPr>
      </w:pPr>
      <w:r>
        <w:rPr>
          <w:rFonts w:ascii="Arial" w:hAnsi="Arial" w:cs="Arial"/>
          <w:b/>
          <w:sz w:val="32"/>
          <w:szCs w:val="28"/>
        </w:rPr>
        <w:lastRenderedPageBreak/>
        <w:t>2</w:t>
      </w:r>
      <w:r>
        <w:rPr>
          <w:rFonts w:ascii="Arial" w:hAnsi="Arial" w:cs="Arial"/>
          <w:b/>
          <w:sz w:val="32"/>
          <w:szCs w:val="28"/>
        </w:rPr>
        <w:tab/>
        <w:t>Team Structure</w:t>
      </w:r>
    </w:p>
    <w:p w14:paraId="5E88DFE1" w14:textId="64F8AFB3" w:rsidR="0039302A" w:rsidRPr="005072D5" w:rsidRDefault="004E4642" w:rsidP="004E4642">
      <w:pPr>
        <w:pStyle w:val="NoSpacing"/>
        <w:tabs>
          <w:tab w:val="left" w:pos="709"/>
          <w:tab w:val="decimal" w:pos="6237"/>
          <w:tab w:val="decimal" w:pos="7371"/>
        </w:tabs>
        <w:jc w:val="center"/>
        <w:rPr>
          <w:rFonts w:ascii="Arial" w:hAnsi="Arial" w:cs="Arial"/>
          <w:b/>
          <w:sz w:val="32"/>
          <w:szCs w:val="28"/>
        </w:rPr>
      </w:pPr>
      <w:r>
        <w:rPr>
          <w:rFonts w:ascii="Arial" w:hAnsi="Arial" w:cs="Arial"/>
          <w:b/>
          <w:noProof/>
          <w:sz w:val="32"/>
          <w:szCs w:val="28"/>
        </w:rPr>
        <w:drawing>
          <wp:inline distT="0" distB="0" distL="0" distR="0" wp14:anchorId="337948DC" wp14:editId="7E9EB775">
            <wp:extent cx="8864600" cy="522922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864600" cy="5229225"/>
                    </a:xfrm>
                    <a:prstGeom prst="rect">
                      <a:avLst/>
                    </a:prstGeom>
                  </pic:spPr>
                </pic:pic>
              </a:graphicData>
            </a:graphic>
          </wp:inline>
        </w:drawing>
      </w:r>
    </w:p>
    <w:p w14:paraId="4401A0A4" w14:textId="77777777" w:rsidR="0039302A" w:rsidRDefault="0039302A" w:rsidP="0039302A">
      <w:pPr>
        <w:pStyle w:val="NoSpacing"/>
        <w:tabs>
          <w:tab w:val="left" w:pos="709"/>
          <w:tab w:val="decimal" w:pos="6237"/>
          <w:tab w:val="decimal" w:pos="7371"/>
        </w:tabs>
        <w:jc w:val="both"/>
        <w:rPr>
          <w:rFonts w:ascii="Arial" w:hAnsi="Arial" w:cs="Arial"/>
          <w:b/>
          <w:sz w:val="32"/>
          <w:szCs w:val="28"/>
        </w:rPr>
        <w:sectPr w:rsidR="0039302A" w:rsidSect="00C920E1">
          <w:pgSz w:w="16840" w:h="11900" w:orient="landscape"/>
          <w:pgMar w:top="1440" w:right="1440" w:bottom="1440" w:left="1440" w:header="720" w:footer="720" w:gutter="0"/>
          <w:cols w:space="720"/>
        </w:sectPr>
      </w:pPr>
    </w:p>
    <w:p w14:paraId="673B9D70" w14:textId="1FCF34E6" w:rsidR="00405D3D" w:rsidRPr="00FD75B7" w:rsidRDefault="00FD75B7" w:rsidP="00FD75B7">
      <w:pPr>
        <w:pStyle w:val="NoSpacing"/>
        <w:tabs>
          <w:tab w:val="left" w:pos="709"/>
          <w:tab w:val="decimal" w:pos="6237"/>
          <w:tab w:val="decimal" w:pos="7371"/>
        </w:tabs>
        <w:rPr>
          <w:rFonts w:ascii="Arial" w:hAnsi="Arial" w:cs="Arial"/>
          <w:b/>
          <w:sz w:val="32"/>
          <w:szCs w:val="28"/>
        </w:rPr>
      </w:pPr>
      <w:r>
        <w:rPr>
          <w:rFonts w:ascii="Arial" w:hAnsi="Arial" w:cs="Arial"/>
          <w:b/>
          <w:sz w:val="32"/>
          <w:szCs w:val="28"/>
        </w:rPr>
        <w:lastRenderedPageBreak/>
        <w:t>3</w:t>
      </w:r>
      <w:r>
        <w:rPr>
          <w:rFonts w:ascii="Arial" w:hAnsi="Arial" w:cs="Arial"/>
          <w:b/>
          <w:sz w:val="32"/>
          <w:szCs w:val="28"/>
        </w:rPr>
        <w:tab/>
      </w:r>
      <w:r w:rsidR="00405D3D" w:rsidRPr="00FD75B7">
        <w:rPr>
          <w:rFonts w:ascii="Arial" w:hAnsi="Arial" w:cs="Arial"/>
          <w:b/>
          <w:sz w:val="32"/>
          <w:szCs w:val="28"/>
        </w:rPr>
        <w:t>Yeovil Town Council</w:t>
      </w:r>
    </w:p>
    <w:p w14:paraId="7513ADEC" w14:textId="77777777" w:rsidR="00405D3D" w:rsidRDefault="00405D3D" w:rsidP="00045E67">
      <w:pPr>
        <w:pStyle w:val="NoSpacing"/>
        <w:tabs>
          <w:tab w:val="decimal" w:pos="6237"/>
          <w:tab w:val="decimal" w:pos="7371"/>
        </w:tabs>
        <w:spacing w:line="276" w:lineRule="auto"/>
        <w:jc w:val="both"/>
        <w:rPr>
          <w:rFonts w:ascii="Arial" w:hAnsi="Arial" w:cs="Arial"/>
          <w:sz w:val="24"/>
          <w:szCs w:val="24"/>
        </w:rPr>
      </w:pPr>
    </w:p>
    <w:p w14:paraId="0F042794" w14:textId="0B7B0E2B" w:rsidR="00405D3D" w:rsidRDefault="00405D3D" w:rsidP="00045E67">
      <w:pPr>
        <w:pStyle w:val="NoSpacing"/>
        <w:numPr>
          <w:ilvl w:val="0"/>
          <w:numId w:val="2"/>
        </w:numPr>
        <w:tabs>
          <w:tab w:val="decimal" w:pos="6237"/>
          <w:tab w:val="decimal" w:pos="7371"/>
        </w:tabs>
        <w:spacing w:line="276" w:lineRule="auto"/>
        <w:jc w:val="both"/>
        <w:rPr>
          <w:rFonts w:ascii="Arial" w:hAnsi="Arial" w:cs="Arial"/>
          <w:sz w:val="24"/>
          <w:szCs w:val="24"/>
        </w:rPr>
      </w:pPr>
      <w:r>
        <w:rPr>
          <w:rFonts w:ascii="Arial" w:hAnsi="Arial" w:cs="Arial"/>
          <w:sz w:val="24"/>
          <w:szCs w:val="24"/>
        </w:rPr>
        <w:t xml:space="preserve">The Council met on </w:t>
      </w:r>
      <w:r w:rsidR="00463FFD">
        <w:rPr>
          <w:rFonts w:ascii="Arial" w:hAnsi="Arial" w:cs="Arial"/>
          <w:sz w:val="24"/>
          <w:szCs w:val="24"/>
        </w:rPr>
        <w:t>seven</w:t>
      </w:r>
      <w:r>
        <w:rPr>
          <w:rFonts w:ascii="Arial" w:hAnsi="Arial" w:cs="Arial"/>
          <w:sz w:val="24"/>
          <w:szCs w:val="24"/>
        </w:rPr>
        <w:t xml:space="preserve"> occasions during the year.</w:t>
      </w:r>
    </w:p>
    <w:p w14:paraId="443512A5" w14:textId="77777777" w:rsidR="003A7B43" w:rsidRDefault="003A7B43" w:rsidP="00045E67">
      <w:pPr>
        <w:pStyle w:val="NoSpacing"/>
        <w:tabs>
          <w:tab w:val="decimal" w:pos="6237"/>
          <w:tab w:val="decimal" w:pos="7371"/>
        </w:tabs>
        <w:spacing w:line="276" w:lineRule="auto"/>
        <w:ind w:left="720"/>
        <w:jc w:val="both"/>
        <w:rPr>
          <w:rFonts w:ascii="Arial" w:hAnsi="Arial" w:cs="Arial"/>
          <w:sz w:val="24"/>
          <w:szCs w:val="24"/>
        </w:rPr>
      </w:pPr>
    </w:p>
    <w:p w14:paraId="2FAB8B4A" w14:textId="15CCE2BE" w:rsidR="003A7B43" w:rsidRDefault="003A7B43" w:rsidP="00045E67">
      <w:pPr>
        <w:pStyle w:val="NoSpacing"/>
        <w:numPr>
          <w:ilvl w:val="0"/>
          <w:numId w:val="2"/>
        </w:numPr>
        <w:tabs>
          <w:tab w:val="decimal" w:pos="6237"/>
          <w:tab w:val="decimal" w:pos="7371"/>
        </w:tabs>
        <w:spacing w:line="276" w:lineRule="auto"/>
        <w:jc w:val="both"/>
        <w:rPr>
          <w:rFonts w:ascii="Arial" w:hAnsi="Arial" w:cs="Arial"/>
          <w:sz w:val="24"/>
          <w:szCs w:val="24"/>
        </w:rPr>
      </w:pPr>
      <w:r>
        <w:rPr>
          <w:rFonts w:ascii="Arial" w:hAnsi="Arial" w:cs="Arial"/>
          <w:sz w:val="24"/>
          <w:szCs w:val="24"/>
        </w:rPr>
        <w:t xml:space="preserve">The Council </w:t>
      </w:r>
      <w:proofErr w:type="gramStart"/>
      <w:r>
        <w:rPr>
          <w:rFonts w:ascii="Arial" w:hAnsi="Arial" w:cs="Arial"/>
          <w:sz w:val="24"/>
          <w:szCs w:val="24"/>
        </w:rPr>
        <w:t>as a whole has</w:t>
      </w:r>
      <w:proofErr w:type="gramEnd"/>
      <w:r>
        <w:rPr>
          <w:rFonts w:ascii="Arial" w:hAnsi="Arial" w:cs="Arial"/>
          <w:sz w:val="24"/>
          <w:szCs w:val="24"/>
        </w:rPr>
        <w:t xml:space="preserve"> faced many challenges due to COVID-19. This has had an impact on how Council business is conducted, including the way that meetings are held. </w:t>
      </w:r>
      <w:r w:rsidR="00463FFD">
        <w:rPr>
          <w:rFonts w:ascii="Arial" w:hAnsi="Arial" w:cs="Arial"/>
          <w:sz w:val="24"/>
          <w:szCs w:val="24"/>
        </w:rPr>
        <w:t xml:space="preserve">The Council held two face-to-face </w:t>
      </w:r>
      <w:proofErr w:type="gramStart"/>
      <w:r w:rsidR="00463FFD">
        <w:rPr>
          <w:rFonts w:ascii="Arial" w:hAnsi="Arial" w:cs="Arial"/>
          <w:sz w:val="24"/>
          <w:szCs w:val="24"/>
        </w:rPr>
        <w:t>meetings;</w:t>
      </w:r>
      <w:proofErr w:type="gramEnd"/>
      <w:r w:rsidR="00463FFD">
        <w:rPr>
          <w:rFonts w:ascii="Arial" w:hAnsi="Arial" w:cs="Arial"/>
          <w:sz w:val="24"/>
          <w:szCs w:val="24"/>
        </w:rPr>
        <w:t xml:space="preserve"> four informal meetings and one hybrid meeting.</w:t>
      </w:r>
    </w:p>
    <w:p w14:paraId="2D6F2186" w14:textId="77777777" w:rsidR="00405D3D" w:rsidRDefault="00405D3D" w:rsidP="00045E67">
      <w:pPr>
        <w:pStyle w:val="NoSpacing"/>
        <w:tabs>
          <w:tab w:val="decimal" w:pos="6237"/>
          <w:tab w:val="decimal" w:pos="7371"/>
        </w:tabs>
        <w:spacing w:line="276" w:lineRule="auto"/>
        <w:jc w:val="both"/>
        <w:rPr>
          <w:rFonts w:ascii="Arial" w:hAnsi="Arial" w:cs="Arial"/>
          <w:sz w:val="24"/>
          <w:szCs w:val="24"/>
        </w:rPr>
      </w:pPr>
    </w:p>
    <w:p w14:paraId="1B65D378" w14:textId="77777777" w:rsidR="00405D3D" w:rsidRDefault="00405D3D" w:rsidP="00045E67">
      <w:pPr>
        <w:pStyle w:val="NoSpacing"/>
        <w:numPr>
          <w:ilvl w:val="0"/>
          <w:numId w:val="1"/>
        </w:numPr>
        <w:tabs>
          <w:tab w:val="decimal" w:pos="6237"/>
          <w:tab w:val="decimal" w:pos="7371"/>
        </w:tabs>
        <w:spacing w:line="276" w:lineRule="auto"/>
        <w:jc w:val="both"/>
        <w:rPr>
          <w:rFonts w:ascii="Arial" w:hAnsi="Arial" w:cs="Arial"/>
          <w:sz w:val="24"/>
          <w:szCs w:val="24"/>
        </w:rPr>
      </w:pPr>
      <w:r>
        <w:rPr>
          <w:rFonts w:ascii="Arial" w:hAnsi="Arial" w:cs="Arial"/>
          <w:sz w:val="24"/>
          <w:szCs w:val="24"/>
        </w:rPr>
        <w:t>In May, we held our Annual Town Council meeting and appointed members to serve on the various Committees to the Town Council and the outside bodies on which the Council is represented. We also elected our Chairmen and Vice-Chairmen on these Committees.</w:t>
      </w:r>
    </w:p>
    <w:p w14:paraId="2C6E6881" w14:textId="77777777" w:rsidR="00405D3D" w:rsidRPr="00036AD4" w:rsidRDefault="00405D3D" w:rsidP="00045E67">
      <w:pPr>
        <w:pStyle w:val="ListParagraph"/>
        <w:spacing w:line="276" w:lineRule="auto"/>
        <w:jc w:val="both"/>
        <w:rPr>
          <w:rFonts w:cs="Arial"/>
          <w:sz w:val="24"/>
          <w:szCs w:val="24"/>
        </w:rPr>
      </w:pPr>
    </w:p>
    <w:p w14:paraId="24D8C62B" w14:textId="669F2B5E" w:rsidR="00462A49" w:rsidRPr="00F77367" w:rsidRDefault="006264AC" w:rsidP="00045E67">
      <w:pPr>
        <w:pStyle w:val="Default"/>
        <w:numPr>
          <w:ilvl w:val="0"/>
          <w:numId w:val="1"/>
        </w:numPr>
        <w:spacing w:line="276" w:lineRule="auto"/>
        <w:jc w:val="both"/>
      </w:pPr>
      <w:r w:rsidRPr="00F77367">
        <w:t xml:space="preserve">At the </w:t>
      </w:r>
      <w:r w:rsidR="00463FFD">
        <w:t>June</w:t>
      </w:r>
      <w:r w:rsidRPr="00F77367">
        <w:t xml:space="preserve"> meeting, </w:t>
      </w:r>
      <w:r w:rsidR="00462A49" w:rsidRPr="00F77367">
        <w:t xml:space="preserve">the Council approved the Annual Governance Statement and the Accounting Statements for the financial year </w:t>
      </w:r>
      <w:r w:rsidR="00463FFD">
        <w:t>2020/21</w:t>
      </w:r>
      <w:r w:rsidR="00462A49" w:rsidRPr="00F77367">
        <w:t>.</w:t>
      </w:r>
    </w:p>
    <w:p w14:paraId="1807DDE5" w14:textId="77777777" w:rsidR="00394F46" w:rsidRPr="003A7B43" w:rsidRDefault="00394F46" w:rsidP="00045E67">
      <w:pPr>
        <w:pStyle w:val="ListParagraph"/>
        <w:spacing w:line="276" w:lineRule="auto"/>
        <w:jc w:val="both"/>
        <w:rPr>
          <w:highlight w:val="yellow"/>
        </w:rPr>
      </w:pPr>
    </w:p>
    <w:p w14:paraId="0B76E70F" w14:textId="77777777" w:rsidR="00463FFD" w:rsidRDefault="001F1D00" w:rsidP="00045E67">
      <w:pPr>
        <w:pStyle w:val="Default"/>
        <w:numPr>
          <w:ilvl w:val="0"/>
          <w:numId w:val="1"/>
        </w:numPr>
        <w:spacing w:line="276" w:lineRule="auto"/>
        <w:jc w:val="both"/>
      </w:pPr>
      <w:r w:rsidRPr="001F1D00">
        <w:t xml:space="preserve">At the </w:t>
      </w:r>
      <w:r w:rsidR="00463FFD">
        <w:t>September</w:t>
      </w:r>
      <w:r w:rsidRPr="001F1D00">
        <w:t xml:space="preserve"> meeting, </w:t>
      </w:r>
      <w:r w:rsidR="00463FFD">
        <w:t xml:space="preserve">Tony Reece from Somerset Bus Partnership gave a presentation about the Somerset’s Bus Service Improvement Plan. The Somerset Bus Partnership is Somerset’s county-wide bus campaigning group who were formed following the publication of the Government’s National Bus Strategy. </w:t>
      </w:r>
    </w:p>
    <w:p w14:paraId="4A22D6C0" w14:textId="77777777" w:rsidR="00463FFD" w:rsidRDefault="00463FFD" w:rsidP="00045E67">
      <w:pPr>
        <w:pStyle w:val="Default"/>
        <w:spacing w:line="276" w:lineRule="auto"/>
        <w:ind w:left="720"/>
        <w:jc w:val="both"/>
      </w:pPr>
    </w:p>
    <w:p w14:paraId="01149953" w14:textId="696718C4" w:rsidR="00463FFD" w:rsidRDefault="00E76760" w:rsidP="00045E67">
      <w:pPr>
        <w:pStyle w:val="Default"/>
        <w:spacing w:line="276" w:lineRule="auto"/>
        <w:ind w:left="720"/>
        <w:jc w:val="both"/>
      </w:pPr>
      <w:r>
        <w:t>Also,</w:t>
      </w:r>
      <w:r w:rsidR="00463FFD">
        <w:t xml:space="preserve"> at this meeting the Council were informed of the conclusion of the external auditors regarding the </w:t>
      </w:r>
      <w:r w:rsidR="00463FFD" w:rsidRPr="00463FFD">
        <w:t xml:space="preserve">Annual Governance and Accountability Return (AGAR) 2020/21. It was their </w:t>
      </w:r>
      <w:r w:rsidR="00463FFD">
        <w:t>opinion was that the AGAR had been completed in accordance with Proper Practices and no other matter had come to their attention giving cause for concern that relevant legislation and regulatory requirements had not been met.</w:t>
      </w:r>
    </w:p>
    <w:p w14:paraId="401725CD" w14:textId="53120110" w:rsidR="00463FFD" w:rsidRDefault="00463FFD" w:rsidP="00045E67">
      <w:pPr>
        <w:pStyle w:val="Default"/>
        <w:spacing w:line="276" w:lineRule="auto"/>
        <w:ind w:left="720"/>
        <w:jc w:val="both"/>
      </w:pPr>
    </w:p>
    <w:p w14:paraId="7A15983C" w14:textId="7C7CEC8C" w:rsidR="00463FFD" w:rsidRPr="00463FFD" w:rsidRDefault="00463FFD" w:rsidP="00045E67">
      <w:pPr>
        <w:pStyle w:val="Default"/>
        <w:spacing w:line="276" w:lineRule="auto"/>
        <w:ind w:left="720"/>
        <w:jc w:val="both"/>
      </w:pPr>
      <w:r w:rsidRPr="00463FFD">
        <w:t xml:space="preserve">Somerset County Council and the One Somerset team asked Somerset Association of Local Councils (SALC) </w:t>
      </w:r>
      <w:r w:rsidR="006C7A60">
        <w:t>for their</w:t>
      </w:r>
      <w:r w:rsidRPr="00463FFD">
        <w:t xml:space="preserve"> views on when the next parish and town council ordinary elections should be held.</w:t>
      </w:r>
      <w:r>
        <w:t xml:space="preserve"> </w:t>
      </w:r>
      <w:r w:rsidRPr="00463FFD">
        <w:t xml:space="preserve">Town and Parish Council’s next ordinary elections are due to take place in May 2023. </w:t>
      </w:r>
      <w:r w:rsidR="006C7A60">
        <w:t>The</w:t>
      </w:r>
      <w:r w:rsidRPr="00463FFD">
        <w:t xml:space="preserve"> creation of a new unitary authority means that elections to the shadow authority will now be held in May 2022 and there will be no principal authority elections in 2023. </w:t>
      </w:r>
      <w:r w:rsidR="00E76D8F">
        <w:t xml:space="preserve">At this meeting </w:t>
      </w:r>
      <w:r w:rsidRPr="00463FFD">
        <w:t>Yeovil Town Council support</w:t>
      </w:r>
      <w:r w:rsidR="00E76D8F">
        <w:t>ed</w:t>
      </w:r>
      <w:r w:rsidRPr="00463FFD">
        <w:t xml:space="preserve"> an election in May 2022. </w:t>
      </w:r>
    </w:p>
    <w:p w14:paraId="7DD2B5FF" w14:textId="77777777" w:rsidR="00462A49" w:rsidRPr="003A7B43" w:rsidRDefault="00462A49" w:rsidP="00045E67">
      <w:pPr>
        <w:pStyle w:val="NoSpacing"/>
        <w:tabs>
          <w:tab w:val="decimal" w:pos="6237"/>
          <w:tab w:val="decimal" w:pos="7371"/>
        </w:tabs>
        <w:spacing w:line="276" w:lineRule="auto"/>
        <w:ind w:left="720"/>
        <w:jc w:val="both"/>
        <w:rPr>
          <w:rFonts w:ascii="Arial" w:hAnsi="Arial" w:cs="Arial"/>
          <w:sz w:val="24"/>
          <w:szCs w:val="24"/>
          <w:highlight w:val="yellow"/>
        </w:rPr>
      </w:pPr>
    </w:p>
    <w:p w14:paraId="3EDE2168" w14:textId="756AD5D6" w:rsidR="00E76D8F" w:rsidRDefault="00394F46" w:rsidP="00045E67">
      <w:pPr>
        <w:pStyle w:val="Default"/>
        <w:numPr>
          <w:ilvl w:val="0"/>
          <w:numId w:val="1"/>
        </w:numPr>
        <w:spacing w:line="276" w:lineRule="auto"/>
        <w:jc w:val="both"/>
      </w:pPr>
      <w:r w:rsidRPr="00E76D8F">
        <w:t>At our November</w:t>
      </w:r>
      <w:r w:rsidR="00405D3D" w:rsidRPr="00E76D8F">
        <w:t xml:space="preserve"> meeting,</w:t>
      </w:r>
      <w:r w:rsidRPr="00E76D8F">
        <w:t xml:space="preserve"> </w:t>
      </w:r>
      <w:r w:rsidR="00E76D8F">
        <w:t xml:space="preserve">Natasha Rand and Zoe Li from Yeovil Art Space gave a presentation regarding their work. Yeovil Art Space is a group of local creatives, sharing ideas and bringing </w:t>
      </w:r>
      <w:proofErr w:type="gramStart"/>
      <w:r w:rsidR="00E76D8F">
        <w:t>a number of</w:t>
      </w:r>
      <w:proofErr w:type="gramEnd"/>
      <w:r w:rsidR="00E76D8F">
        <w:t xml:space="preserve"> initiatives and projects together. They spoke of their engagement work and how it connected people and generations. </w:t>
      </w:r>
      <w:r w:rsidR="00E76760">
        <w:t>There are</w:t>
      </w:r>
      <w:r w:rsidR="00E76D8F">
        <w:t xml:space="preserve"> a </w:t>
      </w:r>
      <w:r w:rsidR="00E76760">
        <w:t>variety of</w:t>
      </w:r>
      <w:r w:rsidR="00E76D8F">
        <w:t xml:space="preserve"> commissions working on Youth (with </w:t>
      </w:r>
      <w:r w:rsidR="00E76D8F">
        <w:lastRenderedPageBreak/>
        <w:t xml:space="preserve">Tom Goddard) and Public Realm Environmental (with Denman &amp; Gould). They are also working on a Celebration: Jubilee Outreach project. They spoke of the importance of Art Culture and Heritage in Yeovil and developing a way to make heritage accessible to everyone. </w:t>
      </w:r>
    </w:p>
    <w:p w14:paraId="1E9A647C" w14:textId="77777777" w:rsidR="0095142E" w:rsidRPr="00E76D8F" w:rsidRDefault="0095142E" w:rsidP="00045E67">
      <w:pPr>
        <w:pStyle w:val="Default"/>
        <w:spacing w:line="276" w:lineRule="auto"/>
        <w:ind w:left="720"/>
        <w:jc w:val="both"/>
      </w:pPr>
    </w:p>
    <w:p w14:paraId="01945B26" w14:textId="2C7590C4" w:rsidR="00E76D8F" w:rsidRPr="00E76D8F" w:rsidRDefault="000665DE" w:rsidP="00045E67">
      <w:pPr>
        <w:pStyle w:val="Default"/>
        <w:numPr>
          <w:ilvl w:val="0"/>
          <w:numId w:val="1"/>
        </w:numPr>
        <w:spacing w:line="276" w:lineRule="auto"/>
        <w:jc w:val="both"/>
      </w:pPr>
      <w:r w:rsidRPr="00E76D8F">
        <w:t xml:space="preserve">In December, </w:t>
      </w:r>
      <w:r w:rsidR="00E76D8F" w:rsidRPr="0086765C">
        <w:t>Dr Carlton Brand, Cllr Faye Purbrick and Sara Skirton from Somerset County Council gave a presentation about the “New Somerset Council”, Local Government Reorganisations and Local Community Network</w:t>
      </w:r>
      <w:r w:rsidR="00E76D8F">
        <w:t>s (LCNs)</w:t>
      </w:r>
      <w:r w:rsidR="00E76D8F" w:rsidRPr="0086765C">
        <w:t xml:space="preserve">. An explanation was given that the election would take place in 2022, as will the Towns and Parish Councils. This would be for a 5-year term using the Continuing Authority model. Thereafter the elections would be for a 4-year term. The concept of the </w:t>
      </w:r>
      <w:r w:rsidR="00E76D8F">
        <w:t>LCN</w:t>
      </w:r>
      <w:r w:rsidR="00E76D8F" w:rsidRPr="0086765C">
        <w:t xml:space="preserve"> was explained. LCN’s would be created</w:t>
      </w:r>
      <w:r w:rsidR="00E76D8F">
        <w:t xml:space="preserve"> around natural communities, giving local governance. Each LCN would assess the priorities specific to their communities. There were some pilots in place to look at various themes; Wincanton, Bruton and Castle Cary – Health and Wellbeing; Bridgwater – assets and service devolution; and From Area – Children, Young People and Families. </w:t>
      </w:r>
    </w:p>
    <w:p w14:paraId="05DE6CD0" w14:textId="77777777" w:rsidR="00E76D8F" w:rsidRPr="00E76D8F" w:rsidRDefault="00E76D8F" w:rsidP="00045E67">
      <w:pPr>
        <w:pStyle w:val="NoSpacing"/>
        <w:tabs>
          <w:tab w:val="decimal" w:pos="6237"/>
          <w:tab w:val="decimal" w:pos="7371"/>
        </w:tabs>
        <w:spacing w:line="276" w:lineRule="auto"/>
        <w:jc w:val="both"/>
        <w:rPr>
          <w:rFonts w:ascii="Arial" w:hAnsi="Arial" w:cs="Arial"/>
          <w:color w:val="000000"/>
          <w:sz w:val="24"/>
          <w:szCs w:val="24"/>
          <w:highlight w:val="yellow"/>
        </w:rPr>
      </w:pPr>
    </w:p>
    <w:p w14:paraId="2DC73090" w14:textId="2D21DF13" w:rsidR="000665DE" w:rsidRPr="00E76D8F" w:rsidRDefault="000665DE" w:rsidP="00045E67">
      <w:pPr>
        <w:pStyle w:val="NoSpacing"/>
        <w:tabs>
          <w:tab w:val="decimal" w:pos="6237"/>
          <w:tab w:val="decimal" w:pos="7371"/>
        </w:tabs>
        <w:spacing w:line="276" w:lineRule="auto"/>
        <w:ind w:left="720"/>
        <w:jc w:val="both"/>
        <w:rPr>
          <w:rFonts w:ascii="Arial" w:hAnsi="Arial" w:cs="Arial"/>
          <w:color w:val="000000"/>
          <w:sz w:val="24"/>
          <w:szCs w:val="24"/>
          <w:highlight w:val="yellow"/>
        </w:rPr>
      </w:pPr>
      <w:r w:rsidRPr="00E76D8F">
        <w:rPr>
          <w:rFonts w:ascii="Arial" w:hAnsi="Arial" w:cs="Arial"/>
          <w:color w:val="000000"/>
          <w:sz w:val="24"/>
          <w:szCs w:val="24"/>
        </w:rPr>
        <w:t>The draft budget for 202</w:t>
      </w:r>
      <w:r w:rsidR="00E76D8F">
        <w:rPr>
          <w:rFonts w:ascii="Arial" w:hAnsi="Arial" w:cs="Arial"/>
          <w:color w:val="000000"/>
          <w:sz w:val="24"/>
          <w:szCs w:val="24"/>
        </w:rPr>
        <w:t>2</w:t>
      </w:r>
      <w:r w:rsidRPr="00E76D8F">
        <w:rPr>
          <w:rFonts w:ascii="Arial" w:hAnsi="Arial" w:cs="Arial"/>
          <w:color w:val="000000"/>
          <w:sz w:val="24"/>
          <w:szCs w:val="24"/>
        </w:rPr>
        <w:t>/2</w:t>
      </w:r>
      <w:r w:rsidR="00E76D8F">
        <w:rPr>
          <w:rFonts w:ascii="Arial" w:hAnsi="Arial" w:cs="Arial"/>
          <w:color w:val="000000"/>
          <w:sz w:val="24"/>
          <w:szCs w:val="24"/>
        </w:rPr>
        <w:t>3</w:t>
      </w:r>
      <w:r w:rsidRPr="00E76D8F">
        <w:rPr>
          <w:rFonts w:ascii="Arial" w:hAnsi="Arial" w:cs="Arial"/>
          <w:color w:val="000000"/>
          <w:sz w:val="24"/>
          <w:szCs w:val="24"/>
        </w:rPr>
        <w:t xml:space="preserve"> was noted and further consideration would be given to the setting of the 202</w:t>
      </w:r>
      <w:r w:rsidR="00E76D8F">
        <w:rPr>
          <w:rFonts w:ascii="Arial" w:hAnsi="Arial" w:cs="Arial"/>
          <w:color w:val="000000"/>
          <w:sz w:val="24"/>
          <w:szCs w:val="24"/>
        </w:rPr>
        <w:t>2</w:t>
      </w:r>
      <w:r w:rsidRPr="00E76D8F">
        <w:rPr>
          <w:rFonts w:ascii="Arial" w:hAnsi="Arial" w:cs="Arial"/>
          <w:color w:val="000000"/>
          <w:sz w:val="24"/>
          <w:szCs w:val="24"/>
        </w:rPr>
        <w:t>/2</w:t>
      </w:r>
      <w:r w:rsidR="00E76D8F">
        <w:rPr>
          <w:rFonts w:ascii="Arial" w:hAnsi="Arial" w:cs="Arial"/>
          <w:color w:val="000000"/>
          <w:sz w:val="24"/>
          <w:szCs w:val="24"/>
        </w:rPr>
        <w:t>3</w:t>
      </w:r>
      <w:r w:rsidRPr="00E76D8F">
        <w:rPr>
          <w:rFonts w:ascii="Arial" w:hAnsi="Arial" w:cs="Arial"/>
          <w:color w:val="000000"/>
          <w:sz w:val="24"/>
          <w:szCs w:val="24"/>
        </w:rPr>
        <w:t xml:space="preserve"> precept pending final notification from South Somerset District Council of the tax base and the Crematorium and Cemetery Committee final budget.</w:t>
      </w:r>
    </w:p>
    <w:p w14:paraId="0E53836A" w14:textId="77777777" w:rsidR="00066681" w:rsidRPr="009A2616" w:rsidRDefault="00066681" w:rsidP="00045E67">
      <w:pPr>
        <w:pStyle w:val="Default"/>
        <w:spacing w:line="276" w:lineRule="auto"/>
        <w:ind w:left="720"/>
        <w:jc w:val="both"/>
      </w:pPr>
    </w:p>
    <w:p w14:paraId="4A69D951" w14:textId="77777777" w:rsidR="00E76D8F" w:rsidRDefault="000665DE" w:rsidP="00045E67">
      <w:pPr>
        <w:pStyle w:val="Default"/>
        <w:numPr>
          <w:ilvl w:val="0"/>
          <w:numId w:val="1"/>
        </w:numPr>
        <w:spacing w:line="276" w:lineRule="auto"/>
        <w:jc w:val="both"/>
      </w:pPr>
      <w:r w:rsidRPr="009A2616">
        <w:t>A</w:t>
      </w:r>
      <w:r w:rsidR="00A3438F" w:rsidRPr="009A2616">
        <w:t>t</w:t>
      </w:r>
      <w:r w:rsidR="00405D3D" w:rsidRPr="009A2616">
        <w:t xml:space="preserve"> our February Meeting, </w:t>
      </w:r>
      <w:r w:rsidR="00E76D8F">
        <w:t>Neighbourhood Sergeant Daniel Crawford (Avon and Somerset Police) introduced himself. He had recently been promoted and was responsible for neighbourhood policing in Yeovil. He stated that COVID-19 had been a challenge and as a result the Neighbourhood team had to change the way do their operations.</w:t>
      </w:r>
    </w:p>
    <w:p w14:paraId="702E1561" w14:textId="77777777" w:rsidR="00E76D8F" w:rsidRPr="00E76D8F" w:rsidRDefault="00E76D8F" w:rsidP="00045E67">
      <w:pPr>
        <w:pStyle w:val="NoSpacing"/>
        <w:tabs>
          <w:tab w:val="decimal" w:pos="6237"/>
          <w:tab w:val="decimal" w:pos="7371"/>
        </w:tabs>
        <w:spacing w:line="276" w:lineRule="auto"/>
        <w:ind w:left="720"/>
        <w:jc w:val="both"/>
        <w:rPr>
          <w:rFonts w:ascii="Arial" w:hAnsi="Arial" w:cs="Arial"/>
          <w:sz w:val="24"/>
          <w:szCs w:val="24"/>
        </w:rPr>
      </w:pPr>
    </w:p>
    <w:p w14:paraId="39B6961D" w14:textId="641114A8" w:rsidR="00405D3D" w:rsidRPr="009A2616" w:rsidRDefault="00E76D8F" w:rsidP="00045E67">
      <w:pPr>
        <w:pStyle w:val="NoSpacing"/>
        <w:tabs>
          <w:tab w:val="decimal" w:pos="6237"/>
          <w:tab w:val="decimal" w:pos="7371"/>
        </w:tabs>
        <w:spacing w:line="276" w:lineRule="auto"/>
        <w:ind w:left="720"/>
        <w:jc w:val="both"/>
        <w:rPr>
          <w:rFonts w:ascii="Arial" w:hAnsi="Arial" w:cs="Arial"/>
          <w:sz w:val="24"/>
          <w:szCs w:val="24"/>
        </w:rPr>
      </w:pPr>
      <w:r>
        <w:rPr>
          <w:rFonts w:ascii="Arial" w:hAnsi="Arial" w:cs="Arial"/>
          <w:sz w:val="24"/>
          <w:szCs w:val="24"/>
        </w:rPr>
        <w:t>W</w:t>
      </w:r>
      <w:r w:rsidR="00405D3D" w:rsidRPr="009A2616">
        <w:rPr>
          <w:rFonts w:ascii="Arial" w:hAnsi="Arial" w:cs="Arial"/>
          <w:sz w:val="24"/>
          <w:szCs w:val="24"/>
        </w:rPr>
        <w:t xml:space="preserve">e </w:t>
      </w:r>
      <w:proofErr w:type="gramStart"/>
      <w:r w:rsidR="00405D3D" w:rsidRPr="009A2616">
        <w:rPr>
          <w:rFonts w:ascii="Arial" w:hAnsi="Arial" w:cs="Arial"/>
          <w:sz w:val="24"/>
          <w:szCs w:val="24"/>
        </w:rPr>
        <w:t xml:space="preserve">gave </w:t>
      </w:r>
      <w:r w:rsidR="00A3438F" w:rsidRPr="009A2616">
        <w:rPr>
          <w:rFonts w:ascii="Arial" w:hAnsi="Arial" w:cs="Arial"/>
          <w:sz w:val="24"/>
          <w:szCs w:val="24"/>
        </w:rPr>
        <w:t xml:space="preserve">final </w:t>
      </w:r>
      <w:r w:rsidR="00405D3D" w:rsidRPr="009A2616">
        <w:rPr>
          <w:rFonts w:ascii="Arial" w:hAnsi="Arial" w:cs="Arial"/>
          <w:sz w:val="24"/>
          <w:szCs w:val="24"/>
        </w:rPr>
        <w:t>consideration to</w:t>
      </w:r>
      <w:proofErr w:type="gramEnd"/>
      <w:r w:rsidR="00405D3D" w:rsidRPr="009A2616">
        <w:rPr>
          <w:rFonts w:ascii="Arial" w:hAnsi="Arial" w:cs="Arial"/>
          <w:sz w:val="24"/>
          <w:szCs w:val="24"/>
        </w:rPr>
        <w:t xml:space="preserve"> the setting of the </w:t>
      </w:r>
      <w:r w:rsidR="003E62D5" w:rsidRPr="009A2616">
        <w:rPr>
          <w:rFonts w:ascii="Arial" w:hAnsi="Arial" w:cs="Arial"/>
          <w:sz w:val="24"/>
          <w:szCs w:val="24"/>
        </w:rPr>
        <w:t>202</w:t>
      </w:r>
      <w:r>
        <w:rPr>
          <w:rFonts w:ascii="Arial" w:hAnsi="Arial" w:cs="Arial"/>
          <w:sz w:val="24"/>
          <w:szCs w:val="24"/>
        </w:rPr>
        <w:t>2</w:t>
      </w:r>
      <w:r w:rsidR="003E62D5" w:rsidRPr="009A2616">
        <w:rPr>
          <w:rFonts w:ascii="Arial" w:hAnsi="Arial" w:cs="Arial"/>
          <w:sz w:val="24"/>
          <w:szCs w:val="24"/>
        </w:rPr>
        <w:t>/2</w:t>
      </w:r>
      <w:r>
        <w:rPr>
          <w:rFonts w:ascii="Arial" w:hAnsi="Arial" w:cs="Arial"/>
          <w:sz w:val="24"/>
          <w:szCs w:val="24"/>
        </w:rPr>
        <w:t>3</w:t>
      </w:r>
      <w:r w:rsidR="00405D3D" w:rsidRPr="009A2616">
        <w:rPr>
          <w:rFonts w:ascii="Arial" w:hAnsi="Arial" w:cs="Arial"/>
          <w:sz w:val="24"/>
          <w:szCs w:val="24"/>
        </w:rPr>
        <w:t xml:space="preserve"> budget. We decided to approve the Town Council’s precept as £</w:t>
      </w:r>
      <w:r w:rsidR="000665DE" w:rsidRPr="009A2616">
        <w:rPr>
          <w:rFonts w:ascii="Arial" w:hAnsi="Arial" w:cs="Arial"/>
          <w:sz w:val="24"/>
          <w:szCs w:val="24"/>
        </w:rPr>
        <w:t>1</w:t>
      </w:r>
      <w:r>
        <w:rPr>
          <w:rFonts w:ascii="Arial" w:hAnsi="Arial" w:cs="Arial"/>
          <w:sz w:val="24"/>
          <w:szCs w:val="24"/>
        </w:rPr>
        <w:t>,273,440</w:t>
      </w:r>
      <w:r w:rsidR="00A3438F" w:rsidRPr="009A2616">
        <w:rPr>
          <w:rFonts w:ascii="Arial" w:hAnsi="Arial" w:cs="Arial"/>
          <w:sz w:val="24"/>
          <w:szCs w:val="24"/>
        </w:rPr>
        <w:t xml:space="preserve">, </w:t>
      </w:r>
      <w:r w:rsidR="00405D3D" w:rsidRPr="009A2616">
        <w:rPr>
          <w:rFonts w:ascii="Arial" w:hAnsi="Arial" w:cs="Arial"/>
          <w:sz w:val="24"/>
          <w:szCs w:val="24"/>
        </w:rPr>
        <w:t>which resulted in an increase on a Band D charge of £</w:t>
      </w:r>
      <w:r>
        <w:rPr>
          <w:rFonts w:ascii="Arial" w:hAnsi="Arial" w:cs="Arial"/>
          <w:sz w:val="24"/>
          <w:szCs w:val="24"/>
        </w:rPr>
        <w:t>13.28</w:t>
      </w:r>
      <w:r w:rsidR="00405D3D" w:rsidRPr="009A2616">
        <w:rPr>
          <w:rFonts w:ascii="Arial" w:hAnsi="Arial" w:cs="Arial"/>
          <w:sz w:val="24"/>
          <w:szCs w:val="24"/>
        </w:rPr>
        <w:t xml:space="preserve"> per year (or </w:t>
      </w:r>
      <w:r>
        <w:rPr>
          <w:rFonts w:ascii="Arial" w:hAnsi="Arial" w:cs="Arial"/>
          <w:sz w:val="24"/>
          <w:szCs w:val="24"/>
        </w:rPr>
        <w:t>2</w:t>
      </w:r>
      <w:r w:rsidR="003E62D5" w:rsidRPr="009A2616">
        <w:rPr>
          <w:rFonts w:ascii="Arial" w:hAnsi="Arial" w:cs="Arial"/>
          <w:sz w:val="24"/>
          <w:szCs w:val="24"/>
        </w:rPr>
        <w:t>5</w:t>
      </w:r>
      <w:r w:rsidR="00405D3D" w:rsidRPr="009A2616">
        <w:rPr>
          <w:rFonts w:ascii="Arial" w:hAnsi="Arial" w:cs="Arial"/>
          <w:sz w:val="24"/>
          <w:szCs w:val="24"/>
        </w:rPr>
        <w:t xml:space="preserve">p per week) and increase from </w:t>
      </w:r>
      <w:r w:rsidRPr="0046353D">
        <w:rPr>
          <w:rFonts w:ascii="Arial" w:hAnsi="Arial" w:cs="Arial"/>
          <w:iCs/>
          <w:sz w:val="24"/>
          <w:szCs w:val="24"/>
        </w:rPr>
        <w:t>£129.31 to £142.59</w:t>
      </w:r>
      <w:r w:rsidR="00405D3D" w:rsidRPr="009A2616">
        <w:rPr>
          <w:rFonts w:ascii="Arial" w:hAnsi="Arial" w:cs="Arial"/>
          <w:sz w:val="24"/>
          <w:szCs w:val="24"/>
        </w:rPr>
        <w:t>.</w:t>
      </w:r>
    </w:p>
    <w:p w14:paraId="2CA9B253" w14:textId="77777777" w:rsidR="00405D3D" w:rsidRPr="009A2616" w:rsidRDefault="00405D3D" w:rsidP="00045E67">
      <w:pPr>
        <w:pStyle w:val="NoSpacing"/>
        <w:tabs>
          <w:tab w:val="decimal" w:pos="6237"/>
          <w:tab w:val="decimal" w:pos="7371"/>
        </w:tabs>
        <w:spacing w:line="276" w:lineRule="auto"/>
        <w:jc w:val="both"/>
        <w:rPr>
          <w:rFonts w:ascii="Arial" w:hAnsi="Arial" w:cs="Arial"/>
          <w:sz w:val="24"/>
          <w:szCs w:val="24"/>
        </w:rPr>
      </w:pPr>
    </w:p>
    <w:p w14:paraId="052AE130" w14:textId="08230200" w:rsidR="00DE7AF0" w:rsidRPr="009A2616" w:rsidRDefault="00277AC4" w:rsidP="00045E67">
      <w:pPr>
        <w:pStyle w:val="NoSpacing"/>
        <w:numPr>
          <w:ilvl w:val="0"/>
          <w:numId w:val="1"/>
        </w:numPr>
        <w:tabs>
          <w:tab w:val="decimal" w:pos="6237"/>
          <w:tab w:val="decimal" w:pos="7371"/>
        </w:tabs>
        <w:spacing w:line="276" w:lineRule="auto"/>
        <w:jc w:val="both"/>
        <w:rPr>
          <w:rFonts w:ascii="Arial" w:hAnsi="Arial" w:cs="Arial"/>
          <w:sz w:val="24"/>
          <w:szCs w:val="24"/>
        </w:rPr>
      </w:pPr>
      <w:r w:rsidRPr="009A2616">
        <w:rPr>
          <w:rFonts w:ascii="Arial" w:hAnsi="Arial" w:cs="Arial"/>
          <w:sz w:val="24"/>
          <w:szCs w:val="24"/>
        </w:rPr>
        <w:t>At this meeting,</w:t>
      </w:r>
      <w:r w:rsidR="00DE7AF0" w:rsidRPr="009A2616">
        <w:rPr>
          <w:rFonts w:ascii="Arial" w:hAnsi="Arial" w:cs="Arial"/>
          <w:sz w:val="24"/>
          <w:szCs w:val="24"/>
        </w:rPr>
        <w:t xml:space="preserve"> the Risk Strategy and Risk Assessment for </w:t>
      </w:r>
      <w:r w:rsidR="003E62D5" w:rsidRPr="009A2616">
        <w:rPr>
          <w:rFonts w:ascii="Arial" w:hAnsi="Arial" w:cs="Arial"/>
          <w:sz w:val="24"/>
          <w:szCs w:val="24"/>
        </w:rPr>
        <w:t>202</w:t>
      </w:r>
      <w:r w:rsidR="00E76D8F">
        <w:rPr>
          <w:rFonts w:ascii="Arial" w:hAnsi="Arial" w:cs="Arial"/>
          <w:sz w:val="24"/>
          <w:szCs w:val="24"/>
        </w:rPr>
        <w:t>2</w:t>
      </w:r>
      <w:r w:rsidR="003E62D5" w:rsidRPr="009A2616">
        <w:rPr>
          <w:rFonts w:ascii="Arial" w:hAnsi="Arial" w:cs="Arial"/>
          <w:sz w:val="24"/>
          <w:szCs w:val="24"/>
        </w:rPr>
        <w:t>/2</w:t>
      </w:r>
      <w:r w:rsidR="00E76D8F">
        <w:rPr>
          <w:rFonts w:ascii="Arial" w:hAnsi="Arial" w:cs="Arial"/>
          <w:sz w:val="24"/>
          <w:szCs w:val="24"/>
        </w:rPr>
        <w:t>3</w:t>
      </w:r>
      <w:r w:rsidR="00DE7AF0" w:rsidRPr="009A2616">
        <w:rPr>
          <w:rFonts w:ascii="Arial" w:hAnsi="Arial" w:cs="Arial"/>
          <w:sz w:val="24"/>
          <w:szCs w:val="24"/>
        </w:rPr>
        <w:t xml:space="preserve"> for Yeovil Town Council was approved and adopted.</w:t>
      </w:r>
    </w:p>
    <w:p w14:paraId="5D66A577" w14:textId="77777777" w:rsidR="003E62D5" w:rsidRPr="003A7B43" w:rsidRDefault="003E62D5" w:rsidP="00045E67">
      <w:pPr>
        <w:pStyle w:val="ListParagraph"/>
        <w:spacing w:line="276" w:lineRule="auto"/>
        <w:jc w:val="both"/>
        <w:rPr>
          <w:rFonts w:cs="Arial"/>
          <w:sz w:val="24"/>
          <w:szCs w:val="24"/>
          <w:highlight w:val="yellow"/>
        </w:rPr>
      </w:pPr>
    </w:p>
    <w:p w14:paraId="0D065DA1" w14:textId="6FD937B6" w:rsidR="006C7A60" w:rsidRDefault="004D59F9" w:rsidP="00045E67">
      <w:pPr>
        <w:pStyle w:val="Default"/>
        <w:numPr>
          <w:ilvl w:val="0"/>
          <w:numId w:val="1"/>
        </w:numPr>
        <w:spacing w:after="200" w:line="276" w:lineRule="auto"/>
        <w:jc w:val="both"/>
      </w:pPr>
      <w:r>
        <w:t xml:space="preserve">At the April meeting, </w:t>
      </w:r>
      <w:r w:rsidR="00E76D8F">
        <w:t xml:space="preserve">Rachael Whaites (Countryside Manager); Kristy Davies (Countryside Ranger) and Edd Chilcott (Community Heritage Officer) from Yeovil Country Park to give an update on the work of Yeovil Country Park. </w:t>
      </w:r>
    </w:p>
    <w:p w14:paraId="4529CCAB" w14:textId="4CED25A5" w:rsidR="00405D3D" w:rsidRPr="0031119A" w:rsidRDefault="00A94CEA" w:rsidP="00045E67">
      <w:pPr>
        <w:pStyle w:val="NoSpacing"/>
        <w:tabs>
          <w:tab w:val="decimal" w:pos="6237"/>
          <w:tab w:val="decimal" w:pos="7371"/>
        </w:tabs>
        <w:spacing w:line="276" w:lineRule="auto"/>
        <w:ind w:left="720"/>
        <w:jc w:val="right"/>
        <w:rPr>
          <w:rFonts w:ascii="Arial" w:hAnsi="Arial" w:cs="Arial"/>
          <w:b/>
          <w:i/>
          <w:sz w:val="24"/>
          <w:szCs w:val="24"/>
        </w:rPr>
      </w:pPr>
      <w:r>
        <w:rPr>
          <w:rFonts w:ascii="Arial" w:hAnsi="Arial" w:cs="Arial"/>
          <w:b/>
          <w:i/>
          <w:sz w:val="24"/>
          <w:szCs w:val="24"/>
        </w:rPr>
        <w:t xml:space="preserve">Cllr </w:t>
      </w:r>
      <w:r w:rsidR="004D59F9">
        <w:rPr>
          <w:rFonts w:ascii="Arial" w:hAnsi="Arial" w:cs="Arial"/>
          <w:b/>
          <w:i/>
          <w:sz w:val="24"/>
          <w:szCs w:val="24"/>
        </w:rPr>
        <w:t>Evie Potts-Jones</w:t>
      </w:r>
      <w:r w:rsidR="00405D3D" w:rsidRPr="00E16544">
        <w:rPr>
          <w:rFonts w:ascii="Arial" w:hAnsi="Arial" w:cs="Arial"/>
          <w:b/>
          <w:i/>
          <w:sz w:val="24"/>
          <w:szCs w:val="24"/>
        </w:rPr>
        <w:t>, Chairman of Yeovil Town Council</w:t>
      </w:r>
    </w:p>
    <w:p w14:paraId="1FAF57BF" w14:textId="218AF5DB" w:rsidR="00922494" w:rsidRDefault="004D59F9" w:rsidP="00045E67">
      <w:pPr>
        <w:pStyle w:val="NoSpacing"/>
        <w:tabs>
          <w:tab w:val="decimal" w:pos="6237"/>
          <w:tab w:val="decimal" w:pos="7371"/>
        </w:tabs>
        <w:spacing w:line="276" w:lineRule="auto"/>
        <w:ind w:left="720"/>
        <w:jc w:val="right"/>
        <w:rPr>
          <w:rFonts w:ascii="Arial" w:hAnsi="Arial" w:cs="Arial"/>
          <w:b/>
          <w:i/>
          <w:sz w:val="24"/>
          <w:szCs w:val="24"/>
        </w:rPr>
      </w:pPr>
      <w:r>
        <w:rPr>
          <w:rFonts w:ascii="Arial" w:hAnsi="Arial" w:cs="Arial"/>
          <w:b/>
          <w:i/>
          <w:sz w:val="24"/>
          <w:szCs w:val="24"/>
        </w:rPr>
        <w:t>1</w:t>
      </w:r>
      <w:r w:rsidR="00E76760">
        <w:rPr>
          <w:rFonts w:ascii="Arial" w:hAnsi="Arial" w:cs="Arial"/>
          <w:b/>
          <w:i/>
          <w:sz w:val="24"/>
          <w:szCs w:val="24"/>
        </w:rPr>
        <w:t>7</w:t>
      </w:r>
      <w:r w:rsidR="009A2616" w:rsidRPr="009A2616">
        <w:rPr>
          <w:rFonts w:ascii="Arial" w:hAnsi="Arial" w:cs="Arial"/>
          <w:b/>
          <w:i/>
          <w:sz w:val="24"/>
          <w:szCs w:val="24"/>
          <w:vertAlign w:val="superscript"/>
        </w:rPr>
        <w:t>th</w:t>
      </w:r>
      <w:r w:rsidR="009A2616">
        <w:rPr>
          <w:rFonts w:ascii="Arial" w:hAnsi="Arial" w:cs="Arial"/>
          <w:b/>
          <w:i/>
          <w:sz w:val="24"/>
          <w:szCs w:val="24"/>
        </w:rPr>
        <w:t xml:space="preserve"> </w:t>
      </w:r>
      <w:r w:rsidR="00405D3D" w:rsidRPr="0031119A">
        <w:rPr>
          <w:rFonts w:ascii="Arial" w:hAnsi="Arial" w:cs="Arial"/>
          <w:b/>
          <w:i/>
          <w:sz w:val="24"/>
          <w:szCs w:val="24"/>
        </w:rPr>
        <w:t>May 20</w:t>
      </w:r>
      <w:r w:rsidR="009A2616">
        <w:rPr>
          <w:rFonts w:ascii="Arial" w:hAnsi="Arial" w:cs="Arial"/>
          <w:b/>
          <w:i/>
          <w:sz w:val="24"/>
          <w:szCs w:val="24"/>
        </w:rPr>
        <w:t>2</w:t>
      </w:r>
      <w:r w:rsidR="0095142E">
        <w:rPr>
          <w:rFonts w:ascii="Arial" w:hAnsi="Arial" w:cs="Arial"/>
          <w:b/>
          <w:i/>
          <w:sz w:val="24"/>
          <w:szCs w:val="24"/>
        </w:rPr>
        <w:t>2</w:t>
      </w:r>
    </w:p>
    <w:p w14:paraId="6B0691B9" w14:textId="77777777" w:rsidR="00922494" w:rsidRDefault="00922494" w:rsidP="00045E67">
      <w:pPr>
        <w:rPr>
          <w:rFonts w:ascii="Arial" w:hAnsi="Arial" w:cs="Arial"/>
          <w:b/>
          <w:i/>
          <w:sz w:val="24"/>
          <w:szCs w:val="24"/>
        </w:rPr>
      </w:pPr>
      <w:r>
        <w:rPr>
          <w:rFonts w:ascii="Arial" w:hAnsi="Arial" w:cs="Arial"/>
          <w:b/>
          <w:i/>
          <w:sz w:val="24"/>
          <w:szCs w:val="24"/>
        </w:rPr>
        <w:br w:type="page"/>
      </w:r>
    </w:p>
    <w:p w14:paraId="6072E2C3" w14:textId="65AEE40B" w:rsidR="00922494" w:rsidRPr="00922494" w:rsidRDefault="00FD75B7" w:rsidP="00FD75B7">
      <w:pPr>
        <w:pStyle w:val="NoSpacing"/>
        <w:tabs>
          <w:tab w:val="left" w:pos="709"/>
          <w:tab w:val="decimal" w:pos="6237"/>
          <w:tab w:val="decimal" w:pos="7371"/>
        </w:tabs>
        <w:rPr>
          <w:rFonts w:ascii="Arial" w:hAnsi="Arial" w:cs="Arial"/>
          <w:b/>
          <w:sz w:val="32"/>
          <w:szCs w:val="28"/>
        </w:rPr>
      </w:pPr>
      <w:bookmarkStart w:id="0" w:name="_Hlk70058473"/>
      <w:r>
        <w:rPr>
          <w:rFonts w:ascii="Arial" w:hAnsi="Arial" w:cs="Arial"/>
          <w:b/>
          <w:sz w:val="32"/>
          <w:szCs w:val="28"/>
        </w:rPr>
        <w:lastRenderedPageBreak/>
        <w:t>4</w:t>
      </w:r>
      <w:r>
        <w:rPr>
          <w:rFonts w:ascii="Arial" w:hAnsi="Arial" w:cs="Arial"/>
          <w:b/>
          <w:sz w:val="32"/>
          <w:szCs w:val="28"/>
        </w:rPr>
        <w:tab/>
      </w:r>
      <w:r w:rsidR="00922494" w:rsidRPr="00922494">
        <w:rPr>
          <w:rFonts w:ascii="Arial" w:hAnsi="Arial" w:cs="Arial"/>
          <w:b/>
          <w:sz w:val="32"/>
          <w:szCs w:val="28"/>
        </w:rPr>
        <w:t>Planning Committee</w:t>
      </w:r>
    </w:p>
    <w:p w14:paraId="32723C57" w14:textId="77777777" w:rsidR="00922494" w:rsidRPr="00922494" w:rsidRDefault="00922494" w:rsidP="00045E67">
      <w:pPr>
        <w:widowControl w:val="0"/>
        <w:autoSpaceDE w:val="0"/>
        <w:autoSpaceDN w:val="0"/>
        <w:spacing w:after="0"/>
        <w:jc w:val="both"/>
        <w:rPr>
          <w:rFonts w:ascii="Arial" w:eastAsia="Arial" w:hAnsi="Arial" w:cs="Arial"/>
          <w:b/>
          <w:lang w:eastAsia="en-GB" w:bidi="en-GB"/>
        </w:rPr>
      </w:pPr>
    </w:p>
    <w:p w14:paraId="6381A5DA" w14:textId="77777777" w:rsidR="00922494" w:rsidRPr="00922494" w:rsidRDefault="00922494" w:rsidP="00045E67">
      <w:pPr>
        <w:spacing w:after="0"/>
        <w:jc w:val="both"/>
        <w:rPr>
          <w:rFonts w:ascii="Arial" w:eastAsia="Arial" w:hAnsi="Arial" w:cs="Arial"/>
          <w:sz w:val="24"/>
          <w:szCs w:val="24"/>
          <w:lang w:eastAsia="en-GB" w:bidi="en-GB"/>
        </w:rPr>
      </w:pPr>
      <w:r w:rsidRPr="00922494">
        <w:rPr>
          <w:rFonts w:ascii="Arial" w:eastAsia="Arial" w:hAnsi="Arial" w:cs="Arial"/>
          <w:sz w:val="24"/>
          <w:szCs w:val="24"/>
          <w:lang w:eastAsia="en-GB" w:bidi="en-GB"/>
        </w:rPr>
        <w:t>The Planning Committee met 11 times during the 2021/22 year, and except for two meetings held away from the Town House, all were held as hybrid meetings where the decisions were taken by members physically present in the Council Chamber, whilst others were able to contribute to the discussion virtually using Zoom meeting software.</w:t>
      </w:r>
    </w:p>
    <w:p w14:paraId="7FC48AA3" w14:textId="77777777" w:rsidR="00922494" w:rsidRPr="00922494" w:rsidRDefault="00922494" w:rsidP="00045E67">
      <w:pPr>
        <w:spacing w:after="0"/>
        <w:jc w:val="both"/>
        <w:rPr>
          <w:rFonts w:ascii="Arial" w:eastAsia="Arial" w:hAnsi="Arial" w:cs="Arial"/>
          <w:sz w:val="24"/>
          <w:szCs w:val="24"/>
          <w:lang w:eastAsia="en-GB" w:bidi="en-GB"/>
        </w:rPr>
      </w:pPr>
    </w:p>
    <w:p w14:paraId="32078561" w14:textId="30502D20" w:rsidR="00922494" w:rsidRPr="00922494" w:rsidRDefault="00922494" w:rsidP="00045E67">
      <w:pPr>
        <w:widowControl w:val="0"/>
        <w:autoSpaceDE w:val="0"/>
        <w:autoSpaceDN w:val="0"/>
        <w:spacing w:before="10" w:after="0"/>
        <w:jc w:val="both"/>
        <w:rPr>
          <w:rFonts w:ascii="Arial" w:eastAsia="Arial" w:hAnsi="Arial" w:cs="Arial"/>
          <w:sz w:val="24"/>
          <w:szCs w:val="24"/>
          <w:lang w:eastAsia="en-GB" w:bidi="en-GB"/>
        </w:rPr>
      </w:pPr>
      <w:r w:rsidRPr="00922494">
        <w:rPr>
          <w:rFonts w:ascii="Arial" w:eastAsia="Arial" w:hAnsi="Arial" w:cs="Arial"/>
          <w:sz w:val="24"/>
          <w:szCs w:val="24"/>
          <w:lang w:eastAsia="en-GB" w:bidi="en-GB"/>
        </w:rPr>
        <w:t xml:space="preserve">Despite the pandemic and the associated restrictions, numerous applications have continued to be submitted </w:t>
      </w:r>
      <w:r w:rsidR="004E4642" w:rsidRPr="00922494">
        <w:rPr>
          <w:rFonts w:ascii="Arial" w:eastAsia="Arial" w:hAnsi="Arial" w:cs="Arial"/>
          <w:sz w:val="24"/>
          <w:szCs w:val="24"/>
          <w:lang w:eastAsia="en-GB" w:bidi="en-GB"/>
        </w:rPr>
        <w:t>throughout</w:t>
      </w:r>
      <w:r w:rsidRPr="00922494">
        <w:rPr>
          <w:rFonts w:ascii="Arial" w:eastAsia="Arial" w:hAnsi="Arial" w:cs="Arial"/>
          <w:sz w:val="24"/>
          <w:szCs w:val="24"/>
          <w:lang w:eastAsia="en-GB" w:bidi="en-GB"/>
        </w:rPr>
        <w:t xml:space="preserve"> the year and passed to the Town Council for comment. As well as the standard ‘full’ and ‘outline’ applications, other proposals for advertisements, works to listed buildings, works to protected trees, and proposed changes of use to land and buildings have also been considered. The Town Council is a consultee in the planning application process and South Somerset District Council, as the Local Planning Authority, takes the final decision. The final decisions taken by the Local Planning Authority are reported back to the Committee.</w:t>
      </w:r>
    </w:p>
    <w:p w14:paraId="65949EF2" w14:textId="77777777" w:rsidR="00922494" w:rsidRPr="00922494" w:rsidRDefault="00922494" w:rsidP="00045E67">
      <w:pPr>
        <w:widowControl w:val="0"/>
        <w:autoSpaceDE w:val="0"/>
        <w:autoSpaceDN w:val="0"/>
        <w:spacing w:before="10" w:after="0"/>
        <w:jc w:val="both"/>
        <w:rPr>
          <w:rFonts w:ascii="Arial" w:eastAsia="Arial" w:hAnsi="Arial" w:cs="Arial"/>
          <w:sz w:val="24"/>
          <w:szCs w:val="24"/>
          <w:lang w:eastAsia="en-GB" w:bidi="en-GB"/>
        </w:rPr>
      </w:pPr>
    </w:p>
    <w:p w14:paraId="11A29969" w14:textId="77777777" w:rsidR="00922494" w:rsidRPr="00922494" w:rsidRDefault="00922494" w:rsidP="00045E67">
      <w:pPr>
        <w:widowControl w:val="0"/>
        <w:autoSpaceDE w:val="0"/>
        <w:autoSpaceDN w:val="0"/>
        <w:spacing w:before="10" w:after="0"/>
        <w:jc w:val="both"/>
        <w:rPr>
          <w:rFonts w:ascii="Arial" w:eastAsia="Arial" w:hAnsi="Arial" w:cs="Arial"/>
          <w:sz w:val="24"/>
          <w:szCs w:val="24"/>
          <w:lang w:eastAsia="en-GB" w:bidi="en-GB"/>
        </w:rPr>
      </w:pPr>
      <w:r w:rsidRPr="00922494">
        <w:rPr>
          <w:rFonts w:ascii="Arial" w:eastAsia="Arial" w:hAnsi="Arial" w:cs="Arial"/>
          <w:sz w:val="24"/>
          <w:szCs w:val="24"/>
          <w:lang w:eastAsia="en-GB" w:bidi="en-GB"/>
        </w:rPr>
        <w:t xml:space="preserve">There continues to be a wide variety of proposed development to be considered by the Committee. As always, numerous minor domestic extensions have been dealt with (which need to be considered carefully in terms of their potential impact on the occupiers of neighbouring properties), as well as larger scale residential and commercial developments which can have a significant impact on the Town as a whole. </w:t>
      </w:r>
    </w:p>
    <w:p w14:paraId="25E40F69" w14:textId="77777777" w:rsidR="00922494" w:rsidRPr="00922494" w:rsidRDefault="00922494" w:rsidP="00045E67">
      <w:pPr>
        <w:widowControl w:val="0"/>
        <w:autoSpaceDE w:val="0"/>
        <w:autoSpaceDN w:val="0"/>
        <w:spacing w:before="10" w:after="0"/>
        <w:jc w:val="both"/>
        <w:rPr>
          <w:rFonts w:ascii="Arial" w:eastAsia="Arial" w:hAnsi="Arial" w:cs="Arial"/>
          <w:sz w:val="24"/>
          <w:szCs w:val="24"/>
          <w:lang w:eastAsia="en-GB" w:bidi="en-GB"/>
        </w:rPr>
      </w:pPr>
    </w:p>
    <w:p w14:paraId="393006D0" w14:textId="0D3433BF" w:rsidR="00922494" w:rsidRPr="00922494" w:rsidRDefault="00922494" w:rsidP="00045E67">
      <w:pPr>
        <w:widowControl w:val="0"/>
        <w:autoSpaceDE w:val="0"/>
        <w:autoSpaceDN w:val="0"/>
        <w:spacing w:before="10" w:after="0"/>
        <w:jc w:val="both"/>
        <w:rPr>
          <w:rFonts w:ascii="Arial" w:eastAsia="Arial" w:hAnsi="Arial" w:cs="Arial"/>
          <w:sz w:val="24"/>
          <w:szCs w:val="24"/>
          <w:lang w:eastAsia="en-GB" w:bidi="en-GB"/>
        </w:rPr>
      </w:pPr>
      <w:proofErr w:type="gramStart"/>
      <w:r w:rsidRPr="00922494">
        <w:rPr>
          <w:rFonts w:ascii="Arial" w:eastAsia="Arial" w:hAnsi="Arial" w:cs="Arial"/>
          <w:sz w:val="24"/>
          <w:szCs w:val="24"/>
          <w:lang w:eastAsia="en-GB" w:bidi="en-GB"/>
        </w:rPr>
        <w:t>In particular, one</w:t>
      </w:r>
      <w:proofErr w:type="gramEnd"/>
      <w:r w:rsidRPr="00922494">
        <w:rPr>
          <w:rFonts w:ascii="Arial" w:eastAsia="Arial" w:hAnsi="Arial" w:cs="Arial"/>
          <w:sz w:val="24"/>
          <w:szCs w:val="24"/>
          <w:lang w:eastAsia="en-GB" w:bidi="en-GB"/>
        </w:rPr>
        <w:t xml:space="preserve"> application submitted to the Local Planning Authority in August 2021 has attracted considerable interest and raised significant concerns for the local residents. The application (21/02466/COU) by the Bournemouth Churches Housing Association proposes the change of use of Acacia Lodge, 166 Hendford Hill, Yeovil from a care home to accommodation for people experiencing homelessness. </w:t>
      </w:r>
      <w:proofErr w:type="gramStart"/>
      <w:r w:rsidRPr="00922494">
        <w:rPr>
          <w:rFonts w:ascii="Arial" w:eastAsia="Arial" w:hAnsi="Arial" w:cs="Arial"/>
          <w:sz w:val="24"/>
          <w:szCs w:val="24"/>
          <w:lang w:eastAsia="en-GB" w:bidi="en-GB"/>
        </w:rPr>
        <w:t>A large number of</w:t>
      </w:r>
      <w:proofErr w:type="gramEnd"/>
      <w:r w:rsidRPr="00922494">
        <w:rPr>
          <w:rFonts w:ascii="Arial" w:eastAsia="Arial" w:hAnsi="Arial" w:cs="Arial"/>
          <w:sz w:val="24"/>
          <w:szCs w:val="24"/>
          <w:lang w:eastAsia="en-GB" w:bidi="en-GB"/>
        </w:rPr>
        <w:t xml:space="preserve"> concerns were raised, and therefore an additional Planning Committee to focus on this particular application was organised at Yeovil Rugby Club in September 2021 where numerous members of the public could be accommodated and were given the opportunity to have their say. The Committee resolved to agree to defer the application because of the lack of information provided. As a result, additional information was submitted by the applicant and a further public meeting was held in January 2022 in an even larger setting at Westlands Entertainment Venue in Yeovil. Here, all interested parties who wanted to attend could do </w:t>
      </w:r>
      <w:proofErr w:type="gramStart"/>
      <w:r w:rsidRPr="00922494">
        <w:rPr>
          <w:rFonts w:ascii="Arial" w:eastAsia="Arial" w:hAnsi="Arial" w:cs="Arial"/>
          <w:sz w:val="24"/>
          <w:szCs w:val="24"/>
          <w:lang w:eastAsia="en-GB" w:bidi="en-GB"/>
        </w:rPr>
        <w:t>so, and</w:t>
      </w:r>
      <w:proofErr w:type="gramEnd"/>
      <w:r w:rsidRPr="00922494">
        <w:rPr>
          <w:rFonts w:ascii="Arial" w:eastAsia="Arial" w:hAnsi="Arial" w:cs="Arial"/>
          <w:sz w:val="24"/>
          <w:szCs w:val="24"/>
          <w:lang w:eastAsia="en-GB" w:bidi="en-GB"/>
        </w:rPr>
        <w:t xml:space="preserve"> make a contribution if they wished. After listening to the numerous points made, the Committee on behalf of the Town Council, raised an objection to the application on the grounds that the application for the proposed change of use would, a) have a detrimental impact on neighbouring amenities and the Conservation Area, and b) result in fear of crime in the community. The application has not yet been determined by SSDC.</w:t>
      </w:r>
    </w:p>
    <w:p w14:paraId="028220F9" w14:textId="77777777" w:rsidR="00922494" w:rsidRPr="00922494" w:rsidRDefault="00922494" w:rsidP="00045E67">
      <w:pPr>
        <w:spacing w:after="0"/>
        <w:rPr>
          <w:rFonts w:ascii="Arial" w:eastAsia="Arial" w:hAnsi="Arial" w:cs="Arial"/>
          <w:sz w:val="24"/>
          <w:szCs w:val="24"/>
          <w:lang w:eastAsia="en-GB" w:bidi="en-GB"/>
        </w:rPr>
      </w:pPr>
    </w:p>
    <w:p w14:paraId="5537A7E7" w14:textId="77777777" w:rsidR="00922494" w:rsidRPr="00922494" w:rsidRDefault="00922494" w:rsidP="00045E67">
      <w:pPr>
        <w:widowControl w:val="0"/>
        <w:spacing w:after="0"/>
        <w:ind w:right="185"/>
        <w:jc w:val="both"/>
        <w:rPr>
          <w:rFonts w:ascii="Arial" w:eastAsia="Arial" w:hAnsi="Arial" w:cs="Arial"/>
          <w:sz w:val="24"/>
          <w:szCs w:val="24"/>
          <w:lang w:eastAsia="en-GB" w:bidi="en-GB"/>
        </w:rPr>
      </w:pPr>
      <w:r w:rsidRPr="00922494">
        <w:rPr>
          <w:rFonts w:ascii="Arial" w:eastAsia="Arial" w:hAnsi="Arial" w:cs="Arial"/>
          <w:sz w:val="24"/>
          <w:szCs w:val="24"/>
          <w:lang w:eastAsia="en-GB" w:bidi="en-GB"/>
        </w:rPr>
        <w:lastRenderedPageBreak/>
        <w:t xml:space="preserve">Whilst </w:t>
      </w:r>
      <w:proofErr w:type="gramStart"/>
      <w:r w:rsidRPr="00922494">
        <w:rPr>
          <w:rFonts w:ascii="Arial" w:eastAsia="Arial" w:hAnsi="Arial" w:cs="Arial"/>
          <w:sz w:val="24"/>
          <w:szCs w:val="24"/>
          <w:lang w:eastAsia="en-GB" w:bidi="en-GB"/>
        </w:rPr>
        <w:t>the vast majority of</w:t>
      </w:r>
      <w:proofErr w:type="gramEnd"/>
      <w:r w:rsidRPr="00922494">
        <w:rPr>
          <w:rFonts w:ascii="Arial" w:eastAsia="Arial" w:hAnsi="Arial" w:cs="Arial"/>
          <w:sz w:val="24"/>
          <w:szCs w:val="24"/>
          <w:lang w:eastAsia="en-GB" w:bidi="en-GB"/>
        </w:rPr>
        <w:t xml:space="preserve"> planning applications are approved, a small number are refused each year, and the Town Council plays a role in supporting the Local Planning Authority in providing a case to resist inappropriate and unacceptable development when necessary. </w:t>
      </w:r>
    </w:p>
    <w:p w14:paraId="533132A5" w14:textId="77777777" w:rsidR="00922494" w:rsidRPr="00922494" w:rsidRDefault="00922494" w:rsidP="00045E67">
      <w:pPr>
        <w:widowControl w:val="0"/>
        <w:autoSpaceDE w:val="0"/>
        <w:autoSpaceDN w:val="0"/>
        <w:spacing w:before="9" w:after="0"/>
        <w:jc w:val="both"/>
        <w:rPr>
          <w:rFonts w:ascii="Arial" w:eastAsia="Arial" w:hAnsi="Arial" w:cs="Arial"/>
          <w:sz w:val="24"/>
          <w:szCs w:val="24"/>
          <w:lang w:eastAsia="en-GB" w:bidi="en-GB"/>
        </w:rPr>
      </w:pPr>
    </w:p>
    <w:p w14:paraId="2170B9BD" w14:textId="77777777" w:rsidR="00922494" w:rsidRPr="00922494" w:rsidRDefault="00922494" w:rsidP="00045E67">
      <w:pPr>
        <w:widowControl w:val="0"/>
        <w:spacing w:after="0"/>
        <w:ind w:right="185"/>
        <w:jc w:val="both"/>
        <w:rPr>
          <w:rFonts w:ascii="Arial" w:eastAsia="Arial" w:hAnsi="Arial" w:cs="Arial"/>
          <w:sz w:val="24"/>
          <w:szCs w:val="24"/>
          <w:lang w:eastAsia="en-GB" w:bidi="en-GB"/>
        </w:rPr>
      </w:pPr>
      <w:r w:rsidRPr="00922494">
        <w:rPr>
          <w:rFonts w:ascii="Arial" w:eastAsia="Arial" w:hAnsi="Arial" w:cs="Arial"/>
          <w:sz w:val="24"/>
          <w:szCs w:val="24"/>
          <w:lang w:eastAsia="en-GB" w:bidi="en-GB"/>
        </w:rPr>
        <w:t xml:space="preserve">Finally, I would like to thank the staff for their commitment and hard work in putting together the agendas and presentations for each meeting throughout the year. </w:t>
      </w:r>
    </w:p>
    <w:p w14:paraId="10D3E0D0" w14:textId="77777777" w:rsidR="00922494" w:rsidRPr="00922494" w:rsidRDefault="00922494" w:rsidP="00590DE3">
      <w:pPr>
        <w:pStyle w:val="NoSpacing"/>
        <w:tabs>
          <w:tab w:val="decimal" w:pos="6237"/>
          <w:tab w:val="decimal" w:pos="7371"/>
        </w:tabs>
        <w:spacing w:line="276" w:lineRule="auto"/>
        <w:ind w:left="720"/>
        <w:jc w:val="right"/>
        <w:rPr>
          <w:rFonts w:ascii="Arial" w:hAnsi="Arial" w:cs="Arial"/>
          <w:b/>
          <w:i/>
          <w:sz w:val="24"/>
          <w:szCs w:val="24"/>
        </w:rPr>
      </w:pPr>
    </w:p>
    <w:p w14:paraId="2B6445A2" w14:textId="77777777" w:rsidR="00922494" w:rsidRPr="00922494" w:rsidRDefault="00922494" w:rsidP="00590DE3">
      <w:pPr>
        <w:pStyle w:val="NoSpacing"/>
        <w:tabs>
          <w:tab w:val="decimal" w:pos="6237"/>
          <w:tab w:val="decimal" w:pos="7371"/>
        </w:tabs>
        <w:spacing w:line="276" w:lineRule="auto"/>
        <w:ind w:left="720"/>
        <w:jc w:val="right"/>
        <w:rPr>
          <w:rFonts w:ascii="Arial" w:hAnsi="Arial" w:cs="Arial"/>
          <w:b/>
          <w:i/>
          <w:sz w:val="24"/>
          <w:szCs w:val="24"/>
        </w:rPr>
      </w:pPr>
      <w:r w:rsidRPr="00922494">
        <w:rPr>
          <w:rFonts w:ascii="Arial" w:hAnsi="Arial" w:cs="Arial"/>
          <w:b/>
          <w:i/>
          <w:sz w:val="24"/>
          <w:szCs w:val="24"/>
        </w:rPr>
        <w:t>Gordon Hunting, Chairman of the Planning Committee</w:t>
      </w:r>
    </w:p>
    <w:p w14:paraId="40D028ED" w14:textId="48337D76" w:rsidR="00922494" w:rsidRPr="00590DE3" w:rsidRDefault="00922494" w:rsidP="00590DE3">
      <w:pPr>
        <w:pStyle w:val="NoSpacing"/>
        <w:tabs>
          <w:tab w:val="decimal" w:pos="6237"/>
          <w:tab w:val="decimal" w:pos="7371"/>
        </w:tabs>
        <w:spacing w:line="276" w:lineRule="auto"/>
        <w:ind w:left="720"/>
        <w:jc w:val="right"/>
        <w:rPr>
          <w:rFonts w:ascii="Arial" w:hAnsi="Arial" w:cs="Arial"/>
          <w:b/>
          <w:i/>
          <w:sz w:val="24"/>
          <w:szCs w:val="24"/>
        </w:rPr>
      </w:pPr>
      <w:r w:rsidRPr="00922494">
        <w:rPr>
          <w:rFonts w:ascii="Arial" w:hAnsi="Arial" w:cs="Arial"/>
          <w:b/>
          <w:i/>
          <w:sz w:val="24"/>
          <w:szCs w:val="24"/>
        </w:rPr>
        <w:t>17th May 2022</w:t>
      </w:r>
    </w:p>
    <w:p w14:paraId="7A60E09F" w14:textId="77777777" w:rsidR="00922494" w:rsidRDefault="00922494" w:rsidP="00045E67">
      <w:pPr>
        <w:rPr>
          <w:rFonts w:ascii="Arial" w:eastAsia="Arial" w:hAnsi="Arial" w:cs="Arial"/>
          <w:b/>
          <w:i/>
          <w:highlight w:val="yellow"/>
          <w:lang w:eastAsia="en-GB" w:bidi="en-GB"/>
        </w:rPr>
      </w:pPr>
      <w:r>
        <w:rPr>
          <w:rFonts w:ascii="Arial" w:eastAsia="Arial" w:hAnsi="Arial" w:cs="Arial"/>
          <w:b/>
          <w:i/>
          <w:highlight w:val="yellow"/>
          <w:lang w:eastAsia="en-GB" w:bidi="en-GB"/>
        </w:rPr>
        <w:br w:type="page"/>
      </w:r>
    </w:p>
    <w:bookmarkEnd w:id="0"/>
    <w:p w14:paraId="7DB437AA" w14:textId="41DD6D88" w:rsidR="00922494" w:rsidRPr="00922494" w:rsidRDefault="00FD75B7" w:rsidP="00FD75B7">
      <w:pPr>
        <w:pStyle w:val="NoSpacing"/>
        <w:tabs>
          <w:tab w:val="left" w:pos="709"/>
          <w:tab w:val="decimal" w:pos="6237"/>
          <w:tab w:val="decimal" w:pos="7371"/>
        </w:tabs>
        <w:rPr>
          <w:rFonts w:ascii="Arial" w:hAnsi="Arial" w:cs="Arial"/>
          <w:b/>
          <w:sz w:val="32"/>
          <w:szCs w:val="28"/>
        </w:rPr>
      </w:pPr>
      <w:r>
        <w:rPr>
          <w:rFonts w:ascii="Arial" w:hAnsi="Arial" w:cs="Arial"/>
          <w:b/>
          <w:sz w:val="32"/>
          <w:szCs w:val="28"/>
        </w:rPr>
        <w:lastRenderedPageBreak/>
        <w:t>5</w:t>
      </w:r>
      <w:r>
        <w:rPr>
          <w:rFonts w:ascii="Arial" w:hAnsi="Arial" w:cs="Arial"/>
          <w:b/>
          <w:sz w:val="32"/>
          <w:szCs w:val="28"/>
        </w:rPr>
        <w:tab/>
      </w:r>
      <w:r w:rsidR="00922494" w:rsidRPr="00922494">
        <w:rPr>
          <w:rFonts w:ascii="Arial" w:hAnsi="Arial" w:cs="Arial"/>
          <w:b/>
          <w:sz w:val="32"/>
          <w:szCs w:val="28"/>
        </w:rPr>
        <w:t>Grounds and General Maintenance Committee</w:t>
      </w:r>
    </w:p>
    <w:p w14:paraId="05C8702B" w14:textId="77777777" w:rsidR="00922494" w:rsidRPr="00922494" w:rsidRDefault="00922494" w:rsidP="00045E67">
      <w:pPr>
        <w:tabs>
          <w:tab w:val="left" w:pos="709"/>
          <w:tab w:val="decimal" w:pos="6237"/>
          <w:tab w:val="decimal" w:pos="7371"/>
        </w:tabs>
        <w:spacing w:after="0"/>
        <w:jc w:val="both"/>
        <w:rPr>
          <w:rFonts w:ascii="Arial" w:hAnsi="Arial" w:cs="Arial"/>
          <w:b/>
          <w:sz w:val="24"/>
          <w:szCs w:val="24"/>
          <w:highlight w:val="lightGray"/>
        </w:rPr>
      </w:pPr>
    </w:p>
    <w:p w14:paraId="7583DB63" w14:textId="77777777" w:rsidR="00922494" w:rsidRPr="00922494" w:rsidRDefault="00922494" w:rsidP="00045E67">
      <w:pPr>
        <w:tabs>
          <w:tab w:val="decimal" w:pos="6237"/>
          <w:tab w:val="decimal" w:pos="7371"/>
        </w:tabs>
        <w:spacing w:after="0"/>
        <w:jc w:val="both"/>
        <w:rPr>
          <w:rFonts w:ascii="Arial" w:hAnsi="Arial" w:cs="Arial"/>
          <w:sz w:val="24"/>
          <w:szCs w:val="24"/>
        </w:rPr>
      </w:pPr>
      <w:r w:rsidRPr="00922494">
        <w:rPr>
          <w:rFonts w:ascii="Arial" w:hAnsi="Arial" w:cs="Arial"/>
          <w:sz w:val="24"/>
          <w:szCs w:val="24"/>
        </w:rPr>
        <w:t>The Committee met on five occasions during the year.</w:t>
      </w:r>
    </w:p>
    <w:p w14:paraId="5E8466E4" w14:textId="77777777" w:rsidR="00922494" w:rsidRPr="00922494" w:rsidRDefault="00922494" w:rsidP="00045E67">
      <w:pPr>
        <w:spacing w:before="9" w:after="0"/>
        <w:rPr>
          <w:rFonts w:ascii="Arial" w:eastAsia="Arial" w:hAnsi="Arial" w:cs="Arial"/>
          <w:sz w:val="23"/>
          <w:szCs w:val="23"/>
          <w:lang w:eastAsia="en-GB"/>
        </w:rPr>
      </w:pPr>
    </w:p>
    <w:p w14:paraId="186C1179"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Play Areas</w:t>
      </w:r>
    </w:p>
    <w:p w14:paraId="04E6FDDE" w14:textId="77777777" w:rsidR="00922494" w:rsidRPr="00922494" w:rsidRDefault="00922494" w:rsidP="00045E67">
      <w:pPr>
        <w:widowControl w:val="0"/>
        <w:tabs>
          <w:tab w:val="left" w:pos="840"/>
        </w:tabs>
        <w:spacing w:after="0"/>
        <w:ind w:right="110"/>
        <w:jc w:val="both"/>
        <w:rPr>
          <w:rFonts w:ascii="Arial" w:eastAsia="Arial" w:hAnsi="Arial" w:cs="Arial"/>
          <w:sz w:val="24"/>
          <w:szCs w:val="24"/>
          <w:lang w:eastAsia="en-GB"/>
        </w:rPr>
      </w:pPr>
      <w:r w:rsidRPr="00922494">
        <w:rPr>
          <w:rFonts w:ascii="Arial" w:eastAsia="Times New Roman" w:hAnsi="Arial" w:cs="Times New Roman"/>
          <w:sz w:val="24"/>
          <w:szCs w:val="20"/>
          <w:lang w:eastAsia="en-GB"/>
        </w:rPr>
        <w:t>The</w:t>
      </w:r>
      <w:r w:rsidRPr="00922494">
        <w:rPr>
          <w:rFonts w:ascii="Arial" w:eastAsia="Times New Roman" w:hAnsi="Arial" w:cs="Times New Roman"/>
          <w:spacing w:val="49"/>
          <w:sz w:val="24"/>
          <w:szCs w:val="20"/>
          <w:lang w:eastAsia="en-GB"/>
        </w:rPr>
        <w:t xml:space="preserve"> </w:t>
      </w:r>
      <w:r w:rsidRPr="00922494">
        <w:rPr>
          <w:rFonts w:ascii="Arial" w:eastAsia="Times New Roman" w:hAnsi="Arial" w:cs="Times New Roman"/>
          <w:sz w:val="24"/>
          <w:szCs w:val="20"/>
          <w:lang w:eastAsia="en-GB"/>
        </w:rPr>
        <w:t>Committee</w:t>
      </w:r>
      <w:r w:rsidRPr="00922494">
        <w:rPr>
          <w:rFonts w:ascii="Arial" w:eastAsia="Times New Roman" w:hAnsi="Arial" w:cs="Times New Roman"/>
          <w:spacing w:val="49"/>
          <w:sz w:val="24"/>
          <w:szCs w:val="20"/>
          <w:lang w:eastAsia="en-GB"/>
        </w:rPr>
        <w:t xml:space="preserve"> </w:t>
      </w:r>
      <w:r w:rsidRPr="00922494">
        <w:rPr>
          <w:rFonts w:ascii="Arial" w:eastAsia="Times New Roman" w:hAnsi="Arial" w:cs="Times New Roman"/>
          <w:sz w:val="24"/>
          <w:szCs w:val="20"/>
          <w:lang w:eastAsia="en-GB"/>
        </w:rPr>
        <w:t>manages</w:t>
      </w:r>
      <w:r w:rsidRPr="00922494">
        <w:rPr>
          <w:rFonts w:ascii="Arial" w:eastAsia="Times New Roman" w:hAnsi="Arial" w:cs="Times New Roman"/>
          <w:spacing w:val="48"/>
          <w:sz w:val="24"/>
          <w:szCs w:val="20"/>
          <w:lang w:eastAsia="en-GB"/>
        </w:rPr>
        <w:t xml:space="preserve"> </w:t>
      </w:r>
      <w:r w:rsidRPr="00922494">
        <w:rPr>
          <w:rFonts w:ascii="Arial" w:eastAsia="Times New Roman" w:hAnsi="Arial" w:cs="Times New Roman"/>
          <w:sz w:val="24"/>
          <w:szCs w:val="20"/>
          <w:lang w:eastAsia="en-GB"/>
        </w:rPr>
        <w:t>16</w:t>
      </w:r>
      <w:r w:rsidRPr="00922494">
        <w:rPr>
          <w:rFonts w:ascii="Arial" w:eastAsia="Times New Roman" w:hAnsi="Arial" w:cs="Times New Roman"/>
          <w:spacing w:val="49"/>
          <w:sz w:val="24"/>
          <w:szCs w:val="20"/>
          <w:lang w:eastAsia="en-GB"/>
        </w:rPr>
        <w:t xml:space="preserve"> </w:t>
      </w:r>
      <w:r w:rsidRPr="00922494">
        <w:rPr>
          <w:rFonts w:ascii="Arial" w:eastAsia="Times New Roman" w:hAnsi="Arial" w:cs="Times New Roman"/>
          <w:sz w:val="24"/>
          <w:szCs w:val="20"/>
          <w:lang w:eastAsia="en-GB"/>
        </w:rPr>
        <w:t>play</w:t>
      </w:r>
      <w:r w:rsidRPr="00922494">
        <w:rPr>
          <w:rFonts w:ascii="Arial" w:eastAsia="Times New Roman" w:hAnsi="Arial" w:cs="Times New Roman"/>
          <w:spacing w:val="45"/>
          <w:sz w:val="24"/>
          <w:szCs w:val="20"/>
          <w:lang w:eastAsia="en-GB"/>
        </w:rPr>
        <w:t xml:space="preserve"> </w:t>
      </w:r>
      <w:r w:rsidRPr="00922494">
        <w:rPr>
          <w:rFonts w:ascii="Arial" w:eastAsia="Times New Roman" w:hAnsi="Arial" w:cs="Times New Roman"/>
          <w:sz w:val="24"/>
          <w:szCs w:val="20"/>
          <w:lang w:eastAsia="en-GB"/>
        </w:rPr>
        <w:t>areas</w:t>
      </w:r>
      <w:r w:rsidRPr="00922494">
        <w:rPr>
          <w:rFonts w:ascii="Arial" w:eastAsia="Times New Roman" w:hAnsi="Arial" w:cs="Times New Roman"/>
          <w:spacing w:val="48"/>
          <w:sz w:val="24"/>
          <w:szCs w:val="20"/>
          <w:lang w:eastAsia="en-GB"/>
        </w:rPr>
        <w:t xml:space="preserve"> </w:t>
      </w:r>
      <w:r w:rsidRPr="00922494">
        <w:rPr>
          <w:rFonts w:ascii="Arial" w:eastAsia="Times New Roman" w:hAnsi="Arial" w:cs="Times New Roman"/>
          <w:sz w:val="24"/>
          <w:szCs w:val="20"/>
          <w:lang w:eastAsia="en-GB"/>
        </w:rPr>
        <w:t>across</w:t>
      </w:r>
      <w:r w:rsidRPr="00922494">
        <w:rPr>
          <w:rFonts w:ascii="Arial" w:eastAsia="Times New Roman" w:hAnsi="Arial" w:cs="Times New Roman"/>
          <w:spacing w:val="48"/>
          <w:sz w:val="24"/>
          <w:szCs w:val="20"/>
          <w:lang w:eastAsia="en-GB"/>
        </w:rPr>
        <w:t xml:space="preserve"> </w:t>
      </w:r>
      <w:r w:rsidRPr="00922494">
        <w:rPr>
          <w:rFonts w:ascii="Arial" w:eastAsia="Times New Roman" w:hAnsi="Arial" w:cs="Times New Roman"/>
          <w:sz w:val="24"/>
          <w:szCs w:val="20"/>
          <w:lang w:eastAsia="en-GB"/>
        </w:rPr>
        <w:t>Yeovil</w:t>
      </w:r>
      <w:r w:rsidRPr="00922494">
        <w:rPr>
          <w:rFonts w:ascii="Arial" w:eastAsia="Times New Roman" w:hAnsi="Arial" w:cs="Times New Roman"/>
          <w:spacing w:val="47"/>
          <w:sz w:val="24"/>
          <w:szCs w:val="20"/>
          <w:lang w:eastAsia="en-GB"/>
        </w:rPr>
        <w:t xml:space="preserve"> </w:t>
      </w:r>
      <w:r w:rsidRPr="00922494">
        <w:rPr>
          <w:rFonts w:ascii="Arial" w:eastAsia="Times New Roman" w:hAnsi="Arial" w:cs="Times New Roman"/>
          <w:sz w:val="24"/>
          <w:szCs w:val="20"/>
          <w:lang w:eastAsia="en-GB"/>
        </w:rPr>
        <w:t>and</w:t>
      </w:r>
      <w:r w:rsidRPr="00922494">
        <w:rPr>
          <w:rFonts w:ascii="Arial" w:eastAsia="Times New Roman" w:hAnsi="Arial" w:cs="Times New Roman"/>
          <w:spacing w:val="49"/>
          <w:sz w:val="24"/>
          <w:szCs w:val="20"/>
          <w:lang w:eastAsia="en-GB"/>
        </w:rPr>
        <w:t xml:space="preserve"> </w:t>
      </w:r>
      <w:r w:rsidRPr="00922494">
        <w:rPr>
          <w:rFonts w:ascii="Arial" w:eastAsia="Times New Roman" w:hAnsi="Arial" w:cs="Times New Roman"/>
          <w:sz w:val="24"/>
          <w:szCs w:val="20"/>
          <w:lang w:eastAsia="en-GB"/>
        </w:rPr>
        <w:t>receives regular reports regarding inspection and maintenance.</w:t>
      </w:r>
    </w:p>
    <w:p w14:paraId="2CA5D5E3" w14:textId="77777777" w:rsidR="00922494" w:rsidRPr="00922494" w:rsidRDefault="00922494" w:rsidP="00045E67">
      <w:pPr>
        <w:tabs>
          <w:tab w:val="left" w:pos="1134"/>
        </w:tabs>
        <w:spacing w:after="0"/>
        <w:rPr>
          <w:rFonts w:ascii="Arial" w:eastAsia="Times New Roman" w:hAnsi="Arial" w:cs="Times New Roman"/>
          <w:sz w:val="24"/>
          <w:szCs w:val="24"/>
          <w:lang w:eastAsia="en-GB"/>
        </w:rPr>
      </w:pPr>
    </w:p>
    <w:p w14:paraId="710B2DB1" w14:textId="77777777" w:rsidR="00922494" w:rsidRPr="00922494" w:rsidRDefault="00922494" w:rsidP="00045E67">
      <w:pPr>
        <w:widowControl w:val="0"/>
        <w:tabs>
          <w:tab w:val="left" w:pos="840"/>
        </w:tabs>
        <w:spacing w:after="0"/>
        <w:ind w:right="110"/>
        <w:jc w:val="both"/>
        <w:rPr>
          <w:rFonts w:ascii="Arial" w:eastAsia="Arial" w:hAnsi="Arial" w:cs="Arial"/>
          <w:sz w:val="24"/>
          <w:szCs w:val="24"/>
          <w:lang w:eastAsia="en-GB"/>
        </w:rPr>
      </w:pPr>
      <w:r w:rsidRPr="00922494">
        <w:rPr>
          <w:rFonts w:ascii="Arial" w:eastAsia="Arial" w:hAnsi="Arial" w:cs="Arial"/>
          <w:sz w:val="24"/>
          <w:szCs w:val="24"/>
          <w:lang w:eastAsia="en-GB"/>
        </w:rPr>
        <w:t xml:space="preserve">Partnership working with South Somerset District Council continues in line with the 5-year investment plan of improvement to the Town’s play and youth facilities.  Working Parties have been formed to review provision of equipment at Arnewood Park Gardens play </w:t>
      </w:r>
      <w:proofErr w:type="gramStart"/>
      <w:r w:rsidRPr="00922494">
        <w:rPr>
          <w:rFonts w:ascii="Arial" w:eastAsia="Arial" w:hAnsi="Arial" w:cs="Arial"/>
          <w:sz w:val="24"/>
          <w:szCs w:val="24"/>
          <w:lang w:eastAsia="en-GB"/>
        </w:rPr>
        <w:t>area;</w:t>
      </w:r>
      <w:proofErr w:type="gramEnd"/>
      <w:r w:rsidRPr="00922494">
        <w:rPr>
          <w:rFonts w:ascii="Arial" w:eastAsia="Arial" w:hAnsi="Arial" w:cs="Arial"/>
          <w:sz w:val="24"/>
          <w:szCs w:val="24"/>
          <w:lang w:eastAsia="en-GB"/>
        </w:rPr>
        <w:t xml:space="preserve"> and Milford and Yew Tree skate park.</w:t>
      </w:r>
    </w:p>
    <w:p w14:paraId="54E4E366" w14:textId="77777777" w:rsidR="00922494" w:rsidRPr="00922494" w:rsidRDefault="00922494" w:rsidP="00045E67">
      <w:pPr>
        <w:tabs>
          <w:tab w:val="left" w:pos="840"/>
        </w:tabs>
        <w:spacing w:after="0"/>
        <w:ind w:right="109"/>
        <w:jc w:val="both"/>
        <w:rPr>
          <w:rFonts w:ascii="Arial" w:eastAsia="Times New Roman" w:hAnsi="Arial" w:cs="Times New Roman"/>
          <w:szCs w:val="20"/>
          <w:lang w:eastAsia="en-GB"/>
        </w:rPr>
      </w:pPr>
    </w:p>
    <w:p w14:paraId="6BF4A2E2"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Youth Facilities</w:t>
      </w:r>
    </w:p>
    <w:p w14:paraId="2319A859" w14:textId="77777777" w:rsidR="00922494" w:rsidRPr="00922494" w:rsidRDefault="00922494" w:rsidP="00045E67">
      <w:pPr>
        <w:widowControl w:val="0"/>
        <w:tabs>
          <w:tab w:val="left" w:pos="840"/>
        </w:tabs>
        <w:spacing w:after="0"/>
        <w:ind w:right="107"/>
        <w:jc w:val="both"/>
        <w:rPr>
          <w:rFonts w:ascii="Arial" w:eastAsia="Arial" w:hAnsi="Arial" w:cs="Arial"/>
          <w:sz w:val="24"/>
          <w:szCs w:val="24"/>
          <w:lang w:eastAsia="en-GB"/>
        </w:rPr>
      </w:pPr>
      <w:r w:rsidRPr="00922494">
        <w:rPr>
          <w:rFonts w:ascii="Arial" w:eastAsia="Arial" w:hAnsi="Arial" w:cs="Arial"/>
          <w:sz w:val="24"/>
          <w:szCs w:val="24"/>
          <w:lang w:eastAsia="en-GB"/>
        </w:rPr>
        <w:t>The free Open Access Holiday Activities Programme for young</w:t>
      </w:r>
      <w:r w:rsidRPr="00922494">
        <w:rPr>
          <w:rFonts w:ascii="Arial" w:eastAsia="Arial" w:hAnsi="Arial" w:cs="Arial"/>
          <w:spacing w:val="43"/>
          <w:sz w:val="24"/>
          <w:szCs w:val="24"/>
          <w:lang w:eastAsia="en-GB"/>
        </w:rPr>
        <w:t xml:space="preserve"> </w:t>
      </w:r>
      <w:r w:rsidRPr="00922494">
        <w:rPr>
          <w:rFonts w:ascii="Arial" w:eastAsia="Arial" w:hAnsi="Arial" w:cs="Arial"/>
          <w:sz w:val="24"/>
          <w:szCs w:val="24"/>
          <w:lang w:eastAsia="en-GB"/>
        </w:rPr>
        <w:t xml:space="preserve">people was unfortunately unable to take place. Instead, contributions from Yeovil Town Council enabled play boxes to be distributed around Yeovil with a booklet including ideas for play, </w:t>
      </w:r>
      <w:proofErr w:type="gramStart"/>
      <w:r w:rsidRPr="00922494">
        <w:rPr>
          <w:rFonts w:ascii="Arial" w:eastAsia="Arial" w:hAnsi="Arial" w:cs="Arial"/>
          <w:sz w:val="24"/>
          <w:szCs w:val="24"/>
          <w:lang w:eastAsia="en-GB"/>
        </w:rPr>
        <w:t>craft</w:t>
      </w:r>
      <w:proofErr w:type="gramEnd"/>
      <w:r w:rsidRPr="00922494">
        <w:rPr>
          <w:rFonts w:ascii="Arial" w:eastAsia="Arial" w:hAnsi="Arial" w:cs="Arial"/>
          <w:sz w:val="24"/>
          <w:szCs w:val="24"/>
          <w:lang w:eastAsia="en-GB"/>
        </w:rPr>
        <w:t xml:space="preserve"> and simple cooking tasks for children to carry out at home.  The feedback from this initiative as an alternative to the usual community activities was very positive.  The activity idea booklet was also available online, enabling as many children as possible access to the ideas and encouraging them to share their creations.</w:t>
      </w:r>
    </w:p>
    <w:p w14:paraId="2A5C15B5" w14:textId="77777777" w:rsidR="00922494" w:rsidRPr="00922494" w:rsidRDefault="00922494" w:rsidP="00045E67">
      <w:pPr>
        <w:spacing w:after="0"/>
        <w:rPr>
          <w:rFonts w:ascii="Arial" w:eastAsia="Times New Roman" w:hAnsi="Arial" w:cs="Times New Roman"/>
          <w:szCs w:val="20"/>
          <w:lang w:eastAsia="en-GB"/>
        </w:rPr>
      </w:pPr>
    </w:p>
    <w:p w14:paraId="29B97D26"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Allotments</w:t>
      </w:r>
    </w:p>
    <w:p w14:paraId="4C02DDB7" w14:textId="77777777" w:rsidR="00922494" w:rsidRPr="00922494" w:rsidRDefault="00922494" w:rsidP="00045E67">
      <w:pPr>
        <w:widowControl w:val="0"/>
        <w:tabs>
          <w:tab w:val="left" w:pos="840"/>
        </w:tabs>
        <w:spacing w:after="0"/>
        <w:ind w:right="109"/>
        <w:jc w:val="both"/>
        <w:rPr>
          <w:rFonts w:ascii="Arial" w:eastAsia="Arial" w:hAnsi="Arial" w:cs="Arial"/>
          <w:sz w:val="24"/>
          <w:szCs w:val="24"/>
          <w:lang w:eastAsia="en-GB"/>
        </w:rPr>
      </w:pPr>
      <w:r w:rsidRPr="00922494">
        <w:rPr>
          <w:rFonts w:ascii="Arial" w:eastAsia="Arial" w:hAnsi="Arial" w:cs="Arial"/>
          <w:sz w:val="24"/>
          <w:szCs w:val="24"/>
          <w:lang w:eastAsia="en-GB"/>
        </w:rPr>
        <w:t>The Council’s pro-active and flexible approach to</w:t>
      </w:r>
      <w:r w:rsidRPr="00922494">
        <w:rPr>
          <w:rFonts w:ascii="Arial" w:eastAsia="Arial" w:hAnsi="Arial" w:cs="Arial"/>
          <w:spacing w:val="58"/>
          <w:sz w:val="24"/>
          <w:szCs w:val="24"/>
          <w:lang w:eastAsia="en-GB"/>
        </w:rPr>
        <w:t xml:space="preserve"> </w:t>
      </w:r>
      <w:r w:rsidRPr="00922494">
        <w:rPr>
          <w:rFonts w:ascii="Arial" w:eastAsia="Arial" w:hAnsi="Arial" w:cs="Arial"/>
          <w:sz w:val="24"/>
          <w:szCs w:val="24"/>
          <w:lang w:eastAsia="en-GB"/>
        </w:rPr>
        <w:t>allotment management continues to help achieve a thriving allotment community,</w:t>
      </w:r>
      <w:r w:rsidRPr="00922494">
        <w:rPr>
          <w:rFonts w:ascii="Arial" w:eastAsia="Arial" w:hAnsi="Arial" w:cs="Arial"/>
          <w:spacing w:val="39"/>
          <w:sz w:val="24"/>
          <w:szCs w:val="24"/>
          <w:lang w:eastAsia="en-GB"/>
        </w:rPr>
        <w:t xml:space="preserve"> </w:t>
      </w:r>
      <w:r w:rsidRPr="00922494">
        <w:rPr>
          <w:rFonts w:ascii="Arial" w:eastAsia="Arial" w:hAnsi="Arial" w:cs="Arial"/>
          <w:sz w:val="24"/>
          <w:szCs w:val="24"/>
          <w:lang w:eastAsia="en-GB"/>
        </w:rPr>
        <w:t>and the active promotion of vacant allotments has</w:t>
      </w:r>
      <w:r w:rsidRPr="00922494">
        <w:rPr>
          <w:rFonts w:ascii="Arial" w:eastAsia="Arial" w:hAnsi="Arial" w:cs="Arial"/>
          <w:spacing w:val="36"/>
          <w:sz w:val="24"/>
          <w:szCs w:val="24"/>
          <w:lang w:eastAsia="en-GB"/>
        </w:rPr>
        <w:t xml:space="preserve"> </w:t>
      </w:r>
      <w:r w:rsidRPr="00922494">
        <w:rPr>
          <w:rFonts w:ascii="Arial" w:eastAsia="Arial" w:hAnsi="Arial" w:cs="Arial"/>
          <w:sz w:val="24"/>
          <w:szCs w:val="24"/>
          <w:lang w:eastAsia="en-GB"/>
        </w:rPr>
        <w:t>maintained an excellent level of allotment</w:t>
      </w:r>
      <w:r w:rsidRPr="00922494">
        <w:rPr>
          <w:rFonts w:ascii="Arial" w:eastAsia="Arial" w:hAnsi="Arial" w:cs="Arial"/>
          <w:spacing w:val="36"/>
          <w:sz w:val="24"/>
          <w:szCs w:val="24"/>
          <w:lang w:eastAsia="en-GB"/>
        </w:rPr>
        <w:t xml:space="preserve"> </w:t>
      </w:r>
      <w:r w:rsidRPr="00922494">
        <w:rPr>
          <w:rFonts w:ascii="Arial" w:eastAsia="Arial" w:hAnsi="Arial" w:cs="Arial"/>
          <w:sz w:val="24"/>
          <w:szCs w:val="24"/>
          <w:lang w:eastAsia="en-GB"/>
        </w:rPr>
        <w:t>lettings</w:t>
      </w:r>
      <w:r w:rsidRPr="00922494">
        <w:rPr>
          <w:rFonts w:ascii="Arial" w:eastAsia="Arial" w:hAnsi="Arial" w:cs="Arial"/>
          <w:spacing w:val="36"/>
          <w:sz w:val="24"/>
          <w:szCs w:val="24"/>
          <w:lang w:eastAsia="en-GB"/>
        </w:rPr>
        <w:t xml:space="preserve"> </w:t>
      </w:r>
      <w:r w:rsidRPr="00922494">
        <w:rPr>
          <w:rFonts w:ascii="Arial" w:eastAsia="Arial" w:hAnsi="Arial" w:cs="Arial"/>
          <w:sz w:val="24"/>
          <w:szCs w:val="24"/>
          <w:lang w:eastAsia="en-GB"/>
        </w:rPr>
        <w:t>across</w:t>
      </w:r>
      <w:r w:rsidRPr="00922494">
        <w:rPr>
          <w:rFonts w:ascii="Arial" w:eastAsia="Arial" w:hAnsi="Arial" w:cs="Arial"/>
          <w:spacing w:val="36"/>
          <w:sz w:val="24"/>
          <w:szCs w:val="24"/>
          <w:lang w:eastAsia="en-GB"/>
        </w:rPr>
        <w:t xml:space="preserve"> </w:t>
      </w:r>
      <w:r w:rsidRPr="00922494">
        <w:rPr>
          <w:rFonts w:ascii="Arial" w:eastAsia="Arial" w:hAnsi="Arial" w:cs="Arial"/>
          <w:sz w:val="24"/>
          <w:szCs w:val="24"/>
          <w:lang w:eastAsia="en-GB"/>
        </w:rPr>
        <w:t>the Town’s 11 allotment</w:t>
      </w:r>
      <w:r w:rsidRPr="00922494">
        <w:rPr>
          <w:rFonts w:ascii="Arial" w:eastAsia="Arial" w:hAnsi="Arial" w:cs="Arial"/>
          <w:spacing w:val="-2"/>
          <w:sz w:val="24"/>
          <w:szCs w:val="24"/>
          <w:lang w:eastAsia="en-GB"/>
        </w:rPr>
        <w:t xml:space="preserve"> </w:t>
      </w:r>
      <w:r w:rsidRPr="00922494">
        <w:rPr>
          <w:rFonts w:ascii="Arial" w:eastAsia="Arial" w:hAnsi="Arial" w:cs="Arial"/>
          <w:sz w:val="24"/>
          <w:szCs w:val="24"/>
          <w:lang w:eastAsia="en-GB"/>
        </w:rPr>
        <w:t>sites, many with waiting lists.  The varied benefits of allotment gardening are explained in the publicity of the vacancies which includes advertising on Facebook, in the press and posters in the community.  Residents outside as well as within the parish of Yeovil are currently eligible to have the opportunity to take a tenancy of a Yeovil Town Council allotment.</w:t>
      </w:r>
    </w:p>
    <w:p w14:paraId="25009730" w14:textId="77777777" w:rsidR="00922494" w:rsidRPr="00922494" w:rsidRDefault="00922494" w:rsidP="00045E67">
      <w:pPr>
        <w:widowControl w:val="0"/>
        <w:tabs>
          <w:tab w:val="left" w:pos="840"/>
        </w:tabs>
        <w:spacing w:after="0"/>
        <w:ind w:right="109"/>
        <w:jc w:val="both"/>
        <w:rPr>
          <w:rFonts w:ascii="Arial" w:eastAsia="Arial" w:hAnsi="Arial" w:cs="Arial"/>
          <w:sz w:val="24"/>
          <w:szCs w:val="24"/>
          <w:lang w:eastAsia="en-GB"/>
        </w:rPr>
      </w:pPr>
    </w:p>
    <w:p w14:paraId="22B4E0E2" w14:textId="77777777" w:rsidR="00922494" w:rsidRPr="00922494" w:rsidRDefault="00922494" w:rsidP="00045E67">
      <w:pPr>
        <w:widowControl w:val="0"/>
        <w:spacing w:before="3" w:after="0"/>
        <w:jc w:val="both"/>
        <w:rPr>
          <w:rFonts w:ascii="Arial" w:eastAsia="Arial" w:hAnsi="Arial" w:cs="Arial"/>
          <w:sz w:val="24"/>
          <w:szCs w:val="24"/>
          <w:lang w:eastAsia="en-GB"/>
        </w:rPr>
      </w:pPr>
      <w:r w:rsidRPr="00922494">
        <w:rPr>
          <w:rFonts w:ascii="Arial" w:eastAsia="Arial" w:hAnsi="Arial" w:cs="Arial"/>
          <w:sz w:val="24"/>
          <w:szCs w:val="24"/>
          <w:lang w:eastAsia="en-GB"/>
        </w:rPr>
        <w:t>Each allotment site is encouraged to have a nominated Tenants’ Representative.</w:t>
      </w:r>
      <w:r w:rsidRPr="00922494">
        <w:rPr>
          <w:rFonts w:ascii="Arial" w:eastAsia="Arial" w:hAnsi="Arial" w:cs="Arial"/>
          <w:spacing w:val="56"/>
          <w:sz w:val="24"/>
          <w:szCs w:val="24"/>
          <w:lang w:eastAsia="en-GB"/>
        </w:rPr>
        <w:t xml:space="preserve">  </w:t>
      </w:r>
      <w:r w:rsidRPr="00922494">
        <w:rPr>
          <w:rFonts w:ascii="Arial" w:eastAsia="Arial" w:hAnsi="Arial" w:cs="Arial"/>
          <w:sz w:val="24"/>
          <w:szCs w:val="24"/>
          <w:lang w:eastAsia="en-GB"/>
        </w:rPr>
        <w:t>These representatives feedback</w:t>
      </w:r>
      <w:r w:rsidRPr="00922494">
        <w:rPr>
          <w:rFonts w:ascii="Arial" w:eastAsia="Arial" w:hAnsi="Arial" w:cs="Arial"/>
          <w:spacing w:val="1"/>
          <w:sz w:val="24"/>
          <w:szCs w:val="24"/>
          <w:lang w:eastAsia="en-GB"/>
        </w:rPr>
        <w:t xml:space="preserve"> </w:t>
      </w:r>
      <w:r w:rsidRPr="00922494">
        <w:rPr>
          <w:rFonts w:ascii="Arial" w:eastAsia="Arial" w:hAnsi="Arial" w:cs="Arial"/>
          <w:sz w:val="24"/>
          <w:szCs w:val="24"/>
          <w:lang w:eastAsia="en-GB"/>
        </w:rPr>
        <w:t>allotment issues to the Town Council which have been raised by their fellow tenants and where necessary they are forwarded</w:t>
      </w:r>
      <w:r w:rsidRPr="00922494">
        <w:rPr>
          <w:rFonts w:ascii="Arial" w:eastAsia="Arial" w:hAnsi="Arial" w:cs="Arial"/>
          <w:spacing w:val="28"/>
          <w:sz w:val="24"/>
          <w:szCs w:val="24"/>
          <w:lang w:eastAsia="en-GB"/>
        </w:rPr>
        <w:t xml:space="preserve"> </w:t>
      </w:r>
      <w:r w:rsidRPr="00922494">
        <w:rPr>
          <w:rFonts w:ascii="Arial" w:eastAsia="Arial" w:hAnsi="Arial" w:cs="Arial"/>
          <w:sz w:val="24"/>
          <w:szCs w:val="24"/>
          <w:lang w:eastAsia="en-GB"/>
        </w:rPr>
        <w:t>to the Committee for their</w:t>
      </w:r>
      <w:r w:rsidRPr="00922494">
        <w:rPr>
          <w:rFonts w:ascii="Arial" w:eastAsia="Arial" w:hAnsi="Arial" w:cs="Arial"/>
          <w:spacing w:val="-5"/>
          <w:sz w:val="24"/>
          <w:szCs w:val="24"/>
          <w:lang w:eastAsia="en-GB"/>
        </w:rPr>
        <w:t xml:space="preserve"> </w:t>
      </w:r>
      <w:r w:rsidRPr="00922494">
        <w:rPr>
          <w:rFonts w:ascii="Arial" w:eastAsia="Arial" w:hAnsi="Arial" w:cs="Arial"/>
          <w:sz w:val="24"/>
          <w:szCs w:val="24"/>
          <w:lang w:eastAsia="en-GB"/>
        </w:rPr>
        <w:t>consideration.</w:t>
      </w:r>
    </w:p>
    <w:p w14:paraId="10240CC8" w14:textId="77777777" w:rsidR="00922494" w:rsidRPr="00922494" w:rsidRDefault="00922494" w:rsidP="00045E67">
      <w:pPr>
        <w:spacing w:before="11" w:after="0"/>
        <w:rPr>
          <w:rFonts w:ascii="Arial" w:eastAsia="Arial" w:hAnsi="Arial" w:cs="Arial"/>
          <w:i/>
          <w:sz w:val="23"/>
          <w:szCs w:val="23"/>
          <w:lang w:eastAsia="en-GB"/>
        </w:rPr>
      </w:pPr>
    </w:p>
    <w:p w14:paraId="520AFD7E" w14:textId="77777777" w:rsidR="00922494" w:rsidRPr="00922494" w:rsidRDefault="00922494" w:rsidP="00045E67">
      <w:pPr>
        <w:widowControl w:val="0"/>
        <w:tabs>
          <w:tab w:val="left" w:pos="840"/>
        </w:tabs>
        <w:spacing w:after="0"/>
        <w:ind w:right="108"/>
        <w:jc w:val="both"/>
        <w:rPr>
          <w:rFonts w:ascii="Arial" w:eastAsia="Arial" w:hAnsi="Arial" w:cs="Arial"/>
          <w:sz w:val="24"/>
          <w:szCs w:val="24"/>
          <w:lang w:eastAsia="en-GB"/>
        </w:rPr>
      </w:pPr>
      <w:r w:rsidRPr="00922494">
        <w:rPr>
          <w:rFonts w:ascii="Arial" w:eastAsia="Arial" w:hAnsi="Arial" w:cs="Arial"/>
          <w:sz w:val="24"/>
          <w:szCs w:val="24"/>
          <w:lang w:eastAsia="en-GB"/>
        </w:rPr>
        <w:t>The income raised from allotment rents helps to meet the costs</w:t>
      </w:r>
      <w:r w:rsidRPr="00922494">
        <w:rPr>
          <w:rFonts w:ascii="Arial" w:eastAsia="Arial" w:hAnsi="Arial" w:cs="Arial"/>
          <w:spacing w:val="55"/>
          <w:sz w:val="24"/>
          <w:szCs w:val="24"/>
          <w:lang w:eastAsia="en-GB"/>
        </w:rPr>
        <w:t xml:space="preserve"> </w:t>
      </w:r>
      <w:r w:rsidRPr="00922494">
        <w:rPr>
          <w:rFonts w:ascii="Arial" w:eastAsia="Arial" w:hAnsi="Arial" w:cs="Arial"/>
          <w:sz w:val="24"/>
          <w:szCs w:val="24"/>
          <w:lang w:eastAsia="en-GB"/>
        </w:rPr>
        <w:t xml:space="preserve">of maintaining the </w:t>
      </w:r>
      <w:r w:rsidRPr="00922494">
        <w:rPr>
          <w:rFonts w:ascii="Arial" w:eastAsia="Arial" w:hAnsi="Arial" w:cs="Arial"/>
          <w:sz w:val="24"/>
          <w:szCs w:val="24"/>
          <w:lang w:eastAsia="en-GB"/>
        </w:rPr>
        <w:lastRenderedPageBreak/>
        <w:t>Town’s allotment sites, and any</w:t>
      </w:r>
      <w:r w:rsidRPr="00922494">
        <w:rPr>
          <w:rFonts w:ascii="Arial" w:eastAsia="Arial" w:hAnsi="Arial" w:cs="Arial"/>
          <w:sz w:val="24"/>
          <w:szCs w:val="24"/>
          <w:vertAlign w:val="superscript"/>
          <w:lang w:eastAsia="en-GB"/>
        </w:rPr>
        <w:footnoteReference w:id="1"/>
      </w:r>
      <w:r w:rsidRPr="00922494">
        <w:rPr>
          <w:rFonts w:ascii="Arial" w:eastAsia="Arial" w:hAnsi="Arial" w:cs="Arial"/>
          <w:sz w:val="24"/>
          <w:szCs w:val="24"/>
          <w:lang w:eastAsia="en-GB"/>
        </w:rPr>
        <w:t xml:space="preserve"> annual rent increase means that the budgeted income represents an acceptable percentage of the overall costs, whilst also continuing to ensure a fair and sustainable approach to their future provision.  A mains water charge now re-charges the cost of mains water used by tenants on</w:t>
      </w:r>
      <w:r w:rsidRPr="00922494">
        <w:rPr>
          <w:rFonts w:ascii="Arial" w:eastAsia="Arial" w:hAnsi="Arial" w:cs="Arial"/>
          <w:spacing w:val="4"/>
          <w:sz w:val="24"/>
          <w:szCs w:val="24"/>
          <w:lang w:eastAsia="en-GB"/>
        </w:rPr>
        <w:t xml:space="preserve"> </w:t>
      </w:r>
      <w:r w:rsidRPr="00922494">
        <w:rPr>
          <w:rFonts w:ascii="Arial" w:eastAsia="Arial" w:hAnsi="Arial" w:cs="Arial"/>
          <w:sz w:val="24"/>
          <w:szCs w:val="24"/>
          <w:lang w:eastAsia="en-GB"/>
        </w:rPr>
        <w:t>a site</w:t>
      </w:r>
      <w:r w:rsidRPr="00922494">
        <w:rPr>
          <w:rFonts w:ascii="Arial" w:eastAsia="Arial" w:hAnsi="Arial" w:cs="Arial"/>
          <w:spacing w:val="37"/>
          <w:sz w:val="24"/>
          <w:szCs w:val="24"/>
          <w:lang w:eastAsia="en-GB"/>
        </w:rPr>
        <w:t>-by-site</w:t>
      </w:r>
      <w:r w:rsidRPr="00922494">
        <w:rPr>
          <w:rFonts w:ascii="Arial" w:eastAsia="Arial" w:hAnsi="Arial" w:cs="Arial"/>
          <w:spacing w:val="35"/>
          <w:sz w:val="24"/>
          <w:szCs w:val="24"/>
          <w:lang w:eastAsia="en-GB"/>
        </w:rPr>
        <w:t xml:space="preserve"> </w:t>
      </w:r>
      <w:r w:rsidRPr="00922494">
        <w:rPr>
          <w:rFonts w:ascii="Arial" w:eastAsia="Arial" w:hAnsi="Arial" w:cs="Arial"/>
          <w:sz w:val="24"/>
          <w:szCs w:val="24"/>
          <w:lang w:eastAsia="en-GB"/>
        </w:rPr>
        <w:t>basis.</w:t>
      </w:r>
      <w:r w:rsidRPr="00922494">
        <w:rPr>
          <w:rFonts w:ascii="Arial" w:eastAsia="Arial" w:hAnsi="Arial" w:cs="Arial"/>
          <w:spacing w:val="2"/>
          <w:sz w:val="24"/>
          <w:szCs w:val="24"/>
          <w:lang w:eastAsia="en-GB"/>
        </w:rPr>
        <w:t xml:space="preserve">  </w:t>
      </w:r>
      <w:r w:rsidRPr="00922494">
        <w:rPr>
          <w:rFonts w:ascii="Arial" w:eastAsia="Arial" w:hAnsi="Arial" w:cs="Arial"/>
          <w:sz w:val="24"/>
          <w:szCs w:val="24"/>
          <w:lang w:eastAsia="en-GB"/>
        </w:rPr>
        <w:t>This</w:t>
      </w:r>
      <w:r w:rsidRPr="00922494">
        <w:rPr>
          <w:rFonts w:ascii="Arial" w:eastAsia="Arial" w:hAnsi="Arial" w:cs="Arial"/>
          <w:spacing w:val="36"/>
          <w:sz w:val="24"/>
          <w:szCs w:val="24"/>
          <w:lang w:eastAsia="en-GB"/>
        </w:rPr>
        <w:t xml:space="preserve"> </w:t>
      </w:r>
      <w:r w:rsidRPr="00922494">
        <w:rPr>
          <w:rFonts w:ascii="Arial" w:eastAsia="Arial" w:hAnsi="Arial" w:cs="Arial"/>
          <w:sz w:val="24"/>
          <w:szCs w:val="24"/>
          <w:lang w:eastAsia="en-GB"/>
        </w:rPr>
        <w:t>will</w:t>
      </w:r>
      <w:r w:rsidRPr="00922494">
        <w:rPr>
          <w:rFonts w:ascii="Arial" w:eastAsia="Arial" w:hAnsi="Arial" w:cs="Arial"/>
          <w:spacing w:val="36"/>
          <w:sz w:val="24"/>
          <w:szCs w:val="24"/>
          <w:lang w:eastAsia="en-GB"/>
        </w:rPr>
        <w:t xml:space="preserve"> </w:t>
      </w:r>
      <w:r w:rsidRPr="00922494">
        <w:rPr>
          <w:rFonts w:ascii="Arial" w:eastAsia="Arial" w:hAnsi="Arial" w:cs="Arial"/>
          <w:sz w:val="24"/>
          <w:szCs w:val="24"/>
          <w:lang w:eastAsia="en-GB"/>
        </w:rPr>
        <w:t>mean</w:t>
      </w:r>
      <w:r w:rsidRPr="00922494">
        <w:rPr>
          <w:rFonts w:ascii="Arial" w:eastAsia="Arial" w:hAnsi="Arial" w:cs="Arial"/>
          <w:spacing w:val="37"/>
          <w:sz w:val="24"/>
          <w:szCs w:val="24"/>
          <w:lang w:eastAsia="en-GB"/>
        </w:rPr>
        <w:t xml:space="preserve"> </w:t>
      </w:r>
      <w:r w:rsidRPr="00922494">
        <w:rPr>
          <w:rFonts w:ascii="Arial" w:eastAsia="Arial" w:hAnsi="Arial" w:cs="Arial"/>
          <w:sz w:val="24"/>
          <w:szCs w:val="24"/>
          <w:lang w:eastAsia="en-GB"/>
        </w:rPr>
        <w:t>that</w:t>
      </w:r>
      <w:r w:rsidRPr="00922494">
        <w:rPr>
          <w:rFonts w:ascii="Arial" w:eastAsia="Arial" w:hAnsi="Arial" w:cs="Arial"/>
          <w:spacing w:val="35"/>
          <w:sz w:val="24"/>
          <w:szCs w:val="24"/>
          <w:lang w:eastAsia="en-GB"/>
        </w:rPr>
        <w:t xml:space="preserve"> </w:t>
      </w:r>
      <w:r w:rsidRPr="00922494">
        <w:rPr>
          <w:rFonts w:ascii="Arial" w:eastAsia="Arial" w:hAnsi="Arial" w:cs="Arial"/>
          <w:sz w:val="24"/>
          <w:szCs w:val="24"/>
          <w:lang w:eastAsia="en-GB"/>
        </w:rPr>
        <w:t>tenants</w:t>
      </w:r>
      <w:r w:rsidRPr="00922494">
        <w:rPr>
          <w:rFonts w:ascii="Arial" w:eastAsia="Arial" w:hAnsi="Arial" w:cs="Arial"/>
          <w:spacing w:val="36"/>
          <w:sz w:val="24"/>
          <w:szCs w:val="24"/>
          <w:lang w:eastAsia="en-GB"/>
        </w:rPr>
        <w:t xml:space="preserve"> </w:t>
      </w:r>
      <w:r w:rsidRPr="00922494">
        <w:rPr>
          <w:rFonts w:ascii="Arial" w:eastAsia="Arial" w:hAnsi="Arial" w:cs="Arial"/>
          <w:sz w:val="24"/>
          <w:szCs w:val="24"/>
          <w:lang w:eastAsia="en-GB"/>
        </w:rPr>
        <w:t>will</w:t>
      </w:r>
      <w:r w:rsidRPr="00922494">
        <w:rPr>
          <w:rFonts w:ascii="Arial" w:eastAsia="Arial" w:hAnsi="Arial" w:cs="Arial"/>
          <w:spacing w:val="36"/>
          <w:sz w:val="24"/>
          <w:szCs w:val="24"/>
          <w:lang w:eastAsia="en-GB"/>
        </w:rPr>
        <w:t xml:space="preserve"> </w:t>
      </w:r>
      <w:r w:rsidRPr="00922494">
        <w:rPr>
          <w:rFonts w:ascii="Arial" w:eastAsia="Arial" w:hAnsi="Arial" w:cs="Arial"/>
          <w:sz w:val="24"/>
          <w:szCs w:val="24"/>
          <w:lang w:eastAsia="en-GB"/>
        </w:rPr>
        <w:t>be</w:t>
      </w:r>
      <w:r w:rsidRPr="00922494">
        <w:rPr>
          <w:rFonts w:ascii="Arial" w:eastAsia="Arial" w:hAnsi="Arial" w:cs="Arial"/>
          <w:spacing w:val="37"/>
          <w:sz w:val="24"/>
          <w:szCs w:val="24"/>
          <w:lang w:eastAsia="en-GB"/>
        </w:rPr>
        <w:t xml:space="preserve"> </w:t>
      </w:r>
      <w:r w:rsidRPr="00922494">
        <w:rPr>
          <w:rFonts w:ascii="Arial" w:eastAsia="Arial" w:hAnsi="Arial" w:cs="Arial"/>
          <w:sz w:val="24"/>
          <w:szCs w:val="24"/>
          <w:lang w:eastAsia="en-GB"/>
        </w:rPr>
        <w:t>paying</w:t>
      </w:r>
      <w:r w:rsidRPr="00922494">
        <w:rPr>
          <w:rFonts w:ascii="Arial" w:eastAsia="Arial" w:hAnsi="Arial" w:cs="Arial"/>
          <w:spacing w:val="35"/>
          <w:sz w:val="24"/>
          <w:szCs w:val="24"/>
          <w:lang w:eastAsia="en-GB"/>
        </w:rPr>
        <w:t xml:space="preserve"> </w:t>
      </w:r>
      <w:r w:rsidRPr="00922494">
        <w:rPr>
          <w:rFonts w:ascii="Arial" w:eastAsia="Arial" w:hAnsi="Arial" w:cs="Arial"/>
          <w:sz w:val="24"/>
          <w:szCs w:val="24"/>
          <w:lang w:eastAsia="en-GB"/>
        </w:rPr>
        <w:t>for</w:t>
      </w:r>
      <w:r w:rsidRPr="00922494">
        <w:rPr>
          <w:rFonts w:ascii="Arial" w:eastAsia="Arial" w:hAnsi="Arial" w:cs="Arial"/>
          <w:spacing w:val="34"/>
          <w:sz w:val="24"/>
          <w:szCs w:val="24"/>
          <w:lang w:eastAsia="en-GB"/>
        </w:rPr>
        <w:t xml:space="preserve"> </w:t>
      </w:r>
      <w:r w:rsidRPr="00922494">
        <w:rPr>
          <w:rFonts w:ascii="Arial" w:eastAsia="Arial" w:hAnsi="Arial" w:cs="Arial"/>
          <w:sz w:val="24"/>
          <w:szCs w:val="24"/>
          <w:lang w:eastAsia="en-GB"/>
        </w:rPr>
        <w:t>the water</w:t>
      </w:r>
      <w:r w:rsidRPr="00922494">
        <w:rPr>
          <w:rFonts w:ascii="Arial" w:eastAsia="Arial" w:hAnsi="Arial" w:cs="Arial"/>
          <w:spacing w:val="66"/>
          <w:sz w:val="24"/>
          <w:szCs w:val="24"/>
          <w:lang w:eastAsia="en-GB"/>
        </w:rPr>
        <w:t xml:space="preserve"> </w:t>
      </w:r>
      <w:proofErr w:type="gramStart"/>
      <w:r w:rsidRPr="00922494">
        <w:rPr>
          <w:rFonts w:ascii="Arial" w:eastAsia="Arial" w:hAnsi="Arial" w:cs="Arial"/>
          <w:sz w:val="24"/>
          <w:szCs w:val="24"/>
          <w:lang w:eastAsia="en-GB"/>
        </w:rPr>
        <w:t>actually</w:t>
      </w:r>
      <w:r w:rsidRPr="00922494">
        <w:rPr>
          <w:rFonts w:ascii="Arial" w:eastAsia="Arial" w:hAnsi="Arial" w:cs="Arial"/>
          <w:spacing w:val="66"/>
          <w:sz w:val="24"/>
          <w:szCs w:val="24"/>
          <w:lang w:eastAsia="en-GB"/>
        </w:rPr>
        <w:t xml:space="preserve"> </w:t>
      </w:r>
      <w:r w:rsidRPr="00922494">
        <w:rPr>
          <w:rFonts w:ascii="Arial" w:eastAsia="Arial" w:hAnsi="Arial" w:cs="Arial"/>
          <w:sz w:val="24"/>
          <w:szCs w:val="24"/>
          <w:lang w:eastAsia="en-GB"/>
        </w:rPr>
        <w:t>used</w:t>
      </w:r>
      <w:proofErr w:type="gramEnd"/>
      <w:r w:rsidRPr="00922494">
        <w:rPr>
          <w:rFonts w:ascii="Arial" w:eastAsia="Arial" w:hAnsi="Arial" w:cs="Arial"/>
          <w:sz w:val="24"/>
          <w:szCs w:val="24"/>
          <w:lang w:eastAsia="en-GB"/>
        </w:rPr>
        <w:t>,</w:t>
      </w:r>
      <w:r w:rsidRPr="00922494">
        <w:rPr>
          <w:rFonts w:ascii="Arial" w:eastAsia="Arial" w:hAnsi="Arial" w:cs="Arial"/>
          <w:spacing w:val="66"/>
          <w:sz w:val="24"/>
          <w:szCs w:val="24"/>
          <w:lang w:eastAsia="en-GB"/>
        </w:rPr>
        <w:t xml:space="preserve"> </w:t>
      </w:r>
      <w:r w:rsidRPr="00922494">
        <w:rPr>
          <w:rFonts w:ascii="Arial" w:eastAsia="Arial" w:hAnsi="Arial" w:cs="Arial"/>
          <w:sz w:val="24"/>
          <w:szCs w:val="24"/>
          <w:lang w:eastAsia="en-GB"/>
        </w:rPr>
        <w:t>whilst</w:t>
      </w:r>
      <w:r w:rsidRPr="00922494">
        <w:rPr>
          <w:rFonts w:ascii="Arial" w:eastAsia="Arial" w:hAnsi="Arial" w:cs="Arial"/>
          <w:spacing w:val="66"/>
          <w:sz w:val="24"/>
          <w:szCs w:val="24"/>
          <w:lang w:eastAsia="en-GB"/>
        </w:rPr>
        <w:t xml:space="preserve"> </w:t>
      </w:r>
      <w:r w:rsidRPr="00922494">
        <w:rPr>
          <w:rFonts w:ascii="Arial" w:eastAsia="Arial" w:hAnsi="Arial" w:cs="Arial"/>
          <w:sz w:val="24"/>
          <w:szCs w:val="24"/>
          <w:lang w:eastAsia="en-GB"/>
        </w:rPr>
        <w:t>encouraging</w:t>
      </w:r>
      <w:r w:rsidRPr="00922494">
        <w:rPr>
          <w:rFonts w:ascii="Arial" w:eastAsia="Arial" w:hAnsi="Arial" w:cs="Arial"/>
          <w:spacing w:val="63"/>
          <w:sz w:val="24"/>
          <w:szCs w:val="24"/>
          <w:lang w:eastAsia="en-GB"/>
        </w:rPr>
        <w:t xml:space="preserve"> </w:t>
      </w:r>
      <w:r w:rsidRPr="00922494">
        <w:rPr>
          <w:rFonts w:ascii="Arial" w:eastAsia="Arial" w:hAnsi="Arial" w:cs="Arial"/>
          <w:sz w:val="24"/>
          <w:szCs w:val="24"/>
          <w:lang w:eastAsia="en-GB"/>
        </w:rPr>
        <w:t>more environmentally friendly ways of collecting and recycling</w:t>
      </w:r>
      <w:r w:rsidRPr="00922494">
        <w:rPr>
          <w:rFonts w:ascii="Arial" w:eastAsia="Arial" w:hAnsi="Arial" w:cs="Arial"/>
          <w:spacing w:val="18"/>
          <w:sz w:val="24"/>
          <w:szCs w:val="24"/>
          <w:lang w:eastAsia="en-GB"/>
        </w:rPr>
        <w:t xml:space="preserve"> </w:t>
      </w:r>
      <w:r w:rsidRPr="00922494">
        <w:rPr>
          <w:rFonts w:ascii="Arial" w:eastAsia="Arial" w:hAnsi="Arial" w:cs="Arial"/>
          <w:sz w:val="24"/>
          <w:szCs w:val="24"/>
          <w:lang w:eastAsia="en-GB"/>
        </w:rPr>
        <w:t>rainwater thereby reducing the dependency on mains water.  This approach is</w:t>
      </w:r>
      <w:r w:rsidRPr="00922494">
        <w:rPr>
          <w:rFonts w:ascii="Arial" w:eastAsia="Arial" w:hAnsi="Arial" w:cs="Arial"/>
          <w:spacing w:val="12"/>
          <w:sz w:val="24"/>
          <w:szCs w:val="24"/>
          <w:lang w:eastAsia="en-GB"/>
        </w:rPr>
        <w:t xml:space="preserve"> </w:t>
      </w:r>
      <w:r w:rsidRPr="00922494">
        <w:rPr>
          <w:rFonts w:ascii="Arial" w:eastAsia="Arial" w:hAnsi="Arial" w:cs="Arial"/>
          <w:sz w:val="24"/>
          <w:szCs w:val="24"/>
          <w:lang w:eastAsia="en-GB"/>
        </w:rPr>
        <w:t>in line with the Council’s values of raising awareness of</w:t>
      </w:r>
      <w:r w:rsidRPr="00922494">
        <w:rPr>
          <w:rFonts w:ascii="Arial" w:eastAsia="Arial" w:hAnsi="Arial" w:cs="Arial"/>
          <w:spacing w:val="-23"/>
          <w:sz w:val="24"/>
          <w:szCs w:val="24"/>
          <w:lang w:eastAsia="en-GB"/>
        </w:rPr>
        <w:t xml:space="preserve"> </w:t>
      </w:r>
      <w:r w:rsidRPr="00922494">
        <w:rPr>
          <w:rFonts w:ascii="Arial" w:eastAsia="Arial" w:hAnsi="Arial" w:cs="Arial"/>
          <w:sz w:val="24"/>
          <w:szCs w:val="24"/>
          <w:lang w:eastAsia="en-GB"/>
        </w:rPr>
        <w:t xml:space="preserve">environmental issues, improving the quality of the </w:t>
      </w:r>
      <w:proofErr w:type="gramStart"/>
      <w:r w:rsidRPr="00922494">
        <w:rPr>
          <w:rFonts w:ascii="Arial" w:eastAsia="Arial" w:hAnsi="Arial" w:cs="Arial"/>
          <w:sz w:val="24"/>
          <w:szCs w:val="24"/>
          <w:lang w:eastAsia="en-GB"/>
        </w:rPr>
        <w:t>environment</w:t>
      </w:r>
      <w:proofErr w:type="gramEnd"/>
      <w:r w:rsidRPr="00922494">
        <w:rPr>
          <w:rFonts w:ascii="Arial" w:eastAsia="Arial" w:hAnsi="Arial" w:cs="Arial"/>
          <w:sz w:val="24"/>
          <w:szCs w:val="24"/>
          <w:lang w:eastAsia="en-GB"/>
        </w:rPr>
        <w:t xml:space="preserve"> and encouraging</w:t>
      </w:r>
      <w:r w:rsidRPr="00922494">
        <w:rPr>
          <w:rFonts w:ascii="Arial" w:eastAsia="Arial" w:hAnsi="Arial" w:cs="Arial"/>
          <w:spacing w:val="28"/>
          <w:sz w:val="24"/>
          <w:szCs w:val="24"/>
          <w:lang w:eastAsia="en-GB"/>
        </w:rPr>
        <w:t xml:space="preserve"> </w:t>
      </w:r>
      <w:r w:rsidRPr="00922494">
        <w:rPr>
          <w:rFonts w:ascii="Arial" w:eastAsia="Arial" w:hAnsi="Arial" w:cs="Arial"/>
          <w:sz w:val="24"/>
          <w:szCs w:val="24"/>
          <w:lang w:eastAsia="en-GB"/>
        </w:rPr>
        <w:t>an environmentally friendly</w:t>
      </w:r>
      <w:r w:rsidRPr="00922494">
        <w:rPr>
          <w:rFonts w:ascii="Arial" w:eastAsia="Arial" w:hAnsi="Arial" w:cs="Arial"/>
          <w:spacing w:val="-5"/>
          <w:sz w:val="24"/>
          <w:szCs w:val="24"/>
          <w:lang w:eastAsia="en-GB"/>
        </w:rPr>
        <w:t xml:space="preserve"> </w:t>
      </w:r>
      <w:r w:rsidRPr="00922494">
        <w:rPr>
          <w:rFonts w:ascii="Arial" w:eastAsia="Arial" w:hAnsi="Arial" w:cs="Arial"/>
          <w:sz w:val="24"/>
          <w:szCs w:val="24"/>
          <w:lang w:eastAsia="en-GB"/>
        </w:rPr>
        <w:t>ethos in line with the Climate Control Policy.</w:t>
      </w:r>
    </w:p>
    <w:p w14:paraId="0AABA464" w14:textId="77777777" w:rsidR="00922494" w:rsidRPr="00922494" w:rsidRDefault="00922494" w:rsidP="00045E67">
      <w:pPr>
        <w:widowControl w:val="0"/>
        <w:tabs>
          <w:tab w:val="left" w:pos="840"/>
        </w:tabs>
        <w:spacing w:after="0"/>
        <w:ind w:right="108"/>
        <w:jc w:val="both"/>
        <w:rPr>
          <w:rFonts w:ascii="Arial" w:eastAsia="Arial" w:hAnsi="Arial" w:cs="Arial"/>
          <w:sz w:val="24"/>
          <w:szCs w:val="24"/>
          <w:lang w:eastAsia="en-GB"/>
        </w:rPr>
      </w:pPr>
    </w:p>
    <w:p w14:paraId="75CE4D18" w14:textId="77777777" w:rsidR="00922494" w:rsidRPr="00922494" w:rsidRDefault="00922494" w:rsidP="00045E67">
      <w:pPr>
        <w:widowControl w:val="0"/>
        <w:tabs>
          <w:tab w:val="left" w:pos="840"/>
        </w:tabs>
        <w:spacing w:after="0"/>
        <w:ind w:right="108"/>
        <w:jc w:val="both"/>
        <w:rPr>
          <w:rFonts w:ascii="Arial" w:eastAsia="Arial" w:hAnsi="Arial" w:cs="Arial"/>
          <w:sz w:val="24"/>
          <w:szCs w:val="24"/>
          <w:lang w:eastAsia="en-GB"/>
        </w:rPr>
      </w:pPr>
      <w:r w:rsidRPr="00922494">
        <w:rPr>
          <w:rFonts w:ascii="Arial" w:eastAsia="Arial" w:hAnsi="Arial" w:cs="Arial"/>
          <w:sz w:val="24"/>
          <w:szCs w:val="24"/>
          <w:lang w:eastAsia="en-GB"/>
        </w:rPr>
        <w:t>Following a tender process, new fencing was erected at Sunningdale with the inclusions of badger gates to allow established routes for badgers to continue.</w:t>
      </w:r>
    </w:p>
    <w:p w14:paraId="0670777A" w14:textId="77777777" w:rsidR="00922494" w:rsidRPr="00922494" w:rsidRDefault="00922494" w:rsidP="00045E67">
      <w:pPr>
        <w:widowControl w:val="0"/>
        <w:tabs>
          <w:tab w:val="left" w:pos="840"/>
        </w:tabs>
        <w:spacing w:after="0"/>
        <w:ind w:right="108"/>
        <w:jc w:val="both"/>
        <w:rPr>
          <w:rFonts w:ascii="Arial" w:eastAsia="Arial" w:hAnsi="Arial" w:cs="Arial"/>
          <w:sz w:val="24"/>
          <w:szCs w:val="24"/>
          <w:lang w:eastAsia="en-GB"/>
        </w:rPr>
      </w:pPr>
    </w:p>
    <w:p w14:paraId="23A42A36" w14:textId="77777777" w:rsidR="00922494" w:rsidRPr="00922494" w:rsidRDefault="00922494" w:rsidP="00045E67">
      <w:pPr>
        <w:widowControl w:val="0"/>
        <w:tabs>
          <w:tab w:val="left" w:pos="840"/>
        </w:tabs>
        <w:spacing w:after="0"/>
        <w:ind w:right="108"/>
        <w:jc w:val="both"/>
        <w:rPr>
          <w:rFonts w:ascii="Arial" w:eastAsia="Arial" w:hAnsi="Arial" w:cs="Arial"/>
          <w:sz w:val="24"/>
          <w:szCs w:val="24"/>
          <w:lang w:eastAsia="en-GB"/>
        </w:rPr>
      </w:pPr>
      <w:r w:rsidRPr="00922494">
        <w:rPr>
          <w:rFonts w:ascii="Arial" w:eastAsia="Arial" w:hAnsi="Arial" w:cs="Arial"/>
          <w:sz w:val="24"/>
          <w:szCs w:val="24"/>
          <w:lang w:eastAsia="en-GB"/>
        </w:rPr>
        <w:t>The trackways at both Sunningdale and Goar Knapp were repaired to enable better and safer access.</w:t>
      </w:r>
    </w:p>
    <w:p w14:paraId="6BF41781" w14:textId="77777777" w:rsidR="00922494" w:rsidRPr="00922494" w:rsidRDefault="00922494" w:rsidP="00045E67">
      <w:pPr>
        <w:spacing w:after="0"/>
        <w:contextualSpacing/>
        <w:rPr>
          <w:rFonts w:ascii="Arial" w:eastAsia="Arial" w:hAnsi="Arial" w:cs="Arial"/>
          <w:sz w:val="24"/>
          <w:szCs w:val="24"/>
          <w:lang w:eastAsia="en-GB"/>
        </w:rPr>
      </w:pPr>
    </w:p>
    <w:p w14:paraId="0E36B16B" w14:textId="77777777" w:rsidR="00922494" w:rsidRPr="00922494" w:rsidRDefault="00922494" w:rsidP="00045E67">
      <w:pPr>
        <w:spacing w:after="0"/>
        <w:contextualSpacing/>
        <w:rPr>
          <w:rFonts w:ascii="Arial" w:eastAsia="Arial" w:hAnsi="Arial" w:cs="Arial"/>
          <w:sz w:val="24"/>
          <w:szCs w:val="24"/>
          <w:lang w:eastAsia="en-GB"/>
        </w:rPr>
      </w:pPr>
      <w:r w:rsidRPr="00922494">
        <w:rPr>
          <w:rFonts w:ascii="Arial" w:eastAsia="Arial" w:hAnsi="Arial" w:cs="Arial"/>
          <w:sz w:val="24"/>
          <w:szCs w:val="24"/>
          <w:lang w:eastAsia="en-GB"/>
        </w:rPr>
        <w:t>A wall adjacent to Elizabeth Flats allotments site structure was strengthened following advice from a Structural Engineer in response to the safety of the wall.</w:t>
      </w:r>
    </w:p>
    <w:p w14:paraId="63410B98" w14:textId="77777777" w:rsidR="00922494" w:rsidRPr="00922494" w:rsidRDefault="00922494" w:rsidP="00045E67">
      <w:pPr>
        <w:spacing w:after="0"/>
        <w:contextualSpacing/>
        <w:rPr>
          <w:rFonts w:ascii="Arial" w:eastAsia="Arial" w:hAnsi="Arial" w:cs="Arial"/>
          <w:sz w:val="24"/>
          <w:szCs w:val="24"/>
          <w:lang w:eastAsia="en-GB"/>
        </w:rPr>
      </w:pPr>
    </w:p>
    <w:p w14:paraId="5166A920" w14:textId="77777777" w:rsidR="00922494" w:rsidRPr="00922494" w:rsidRDefault="00922494" w:rsidP="00045E67">
      <w:pPr>
        <w:widowControl w:val="0"/>
        <w:tabs>
          <w:tab w:val="left" w:pos="840"/>
        </w:tabs>
        <w:spacing w:after="0"/>
        <w:ind w:right="108"/>
        <w:jc w:val="both"/>
        <w:rPr>
          <w:rFonts w:ascii="Arial" w:eastAsia="Arial" w:hAnsi="Arial" w:cs="Arial"/>
          <w:sz w:val="24"/>
          <w:szCs w:val="24"/>
          <w:lang w:eastAsia="en-GB"/>
        </w:rPr>
      </w:pPr>
      <w:r w:rsidRPr="00922494">
        <w:rPr>
          <w:rFonts w:ascii="Arial" w:eastAsia="Arial" w:hAnsi="Arial" w:cs="Arial"/>
          <w:sz w:val="24"/>
          <w:szCs w:val="24"/>
          <w:lang w:eastAsia="en-GB"/>
        </w:rPr>
        <w:t>An Allotment Maintenance Working Party continues to review the Allotment Tenancy agreements in line with Town Council policies and legislation.</w:t>
      </w:r>
    </w:p>
    <w:p w14:paraId="6A730178" w14:textId="77777777" w:rsidR="00922494" w:rsidRPr="00922494" w:rsidRDefault="00922494" w:rsidP="00045E67">
      <w:pPr>
        <w:widowControl w:val="0"/>
        <w:tabs>
          <w:tab w:val="left" w:pos="840"/>
        </w:tabs>
        <w:spacing w:after="0"/>
        <w:ind w:right="108"/>
        <w:jc w:val="both"/>
        <w:rPr>
          <w:rFonts w:ascii="Arial" w:eastAsia="Arial" w:hAnsi="Arial" w:cs="Arial"/>
          <w:sz w:val="24"/>
          <w:szCs w:val="24"/>
          <w:lang w:eastAsia="en-GB"/>
        </w:rPr>
      </w:pPr>
    </w:p>
    <w:p w14:paraId="590C586C" w14:textId="77777777" w:rsidR="00922494" w:rsidRPr="00922494" w:rsidRDefault="00922494" w:rsidP="00045E67">
      <w:pPr>
        <w:widowControl w:val="0"/>
        <w:tabs>
          <w:tab w:val="left" w:pos="840"/>
        </w:tabs>
        <w:spacing w:after="0"/>
        <w:ind w:right="108"/>
        <w:jc w:val="both"/>
        <w:rPr>
          <w:rFonts w:ascii="Arial" w:eastAsia="Arial" w:hAnsi="Arial" w:cs="Arial"/>
          <w:sz w:val="24"/>
          <w:szCs w:val="24"/>
          <w:lang w:eastAsia="en-GB"/>
        </w:rPr>
      </w:pPr>
      <w:r w:rsidRPr="00922494">
        <w:rPr>
          <w:rFonts w:ascii="Arial" w:eastAsia="Arial" w:hAnsi="Arial" w:cs="Arial"/>
          <w:sz w:val="24"/>
          <w:szCs w:val="24"/>
          <w:lang w:eastAsia="en-GB"/>
        </w:rPr>
        <w:t xml:space="preserve">Yeovil Town Council continue to contract a local contractor for general allotment site maintenance who have proven to be extremely efficient. </w:t>
      </w:r>
    </w:p>
    <w:p w14:paraId="49A8FC6D" w14:textId="77777777" w:rsidR="00922494" w:rsidRPr="00922494" w:rsidRDefault="00922494" w:rsidP="00045E67">
      <w:pPr>
        <w:spacing w:after="0"/>
        <w:contextualSpacing/>
        <w:rPr>
          <w:rFonts w:ascii="Arial" w:eastAsia="Arial" w:hAnsi="Arial" w:cs="Arial"/>
          <w:sz w:val="24"/>
          <w:szCs w:val="24"/>
          <w:lang w:eastAsia="en-GB"/>
        </w:rPr>
      </w:pPr>
    </w:p>
    <w:p w14:paraId="72E8CF97"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Greenspace Areas</w:t>
      </w:r>
    </w:p>
    <w:p w14:paraId="6870C692" w14:textId="77777777" w:rsidR="00922494" w:rsidRPr="00922494" w:rsidRDefault="00922494" w:rsidP="00045E67">
      <w:pPr>
        <w:widowControl w:val="0"/>
        <w:spacing w:before="55" w:after="0"/>
        <w:ind w:right="111"/>
        <w:jc w:val="both"/>
        <w:rPr>
          <w:rFonts w:ascii="Arial" w:eastAsia="Arial" w:hAnsi="Arial" w:cs="Arial"/>
          <w:sz w:val="24"/>
          <w:szCs w:val="24"/>
          <w:lang w:eastAsia="en-GB"/>
        </w:rPr>
      </w:pPr>
      <w:r w:rsidRPr="00922494">
        <w:rPr>
          <w:rFonts w:ascii="Arial" w:eastAsia="Arial" w:hAnsi="Arial" w:cs="Arial"/>
          <w:sz w:val="24"/>
          <w:szCs w:val="24"/>
          <w:lang w:eastAsia="en-GB"/>
        </w:rPr>
        <w:t>The Committee has continued to fund the maintenance of an extensive number of areas of amenity and open spaces in the Town – including Yeovil Country Park.  This ensures that local communities have ongoing access to public areas of green space close to where they live.  Organised monitoring and review arrangements have taken place to identify issues affecting open spaces across the town.</w:t>
      </w:r>
    </w:p>
    <w:p w14:paraId="497EAC79" w14:textId="77777777" w:rsidR="00922494" w:rsidRPr="00922494" w:rsidRDefault="00922494" w:rsidP="00045E67">
      <w:pPr>
        <w:widowControl w:val="0"/>
        <w:spacing w:before="55" w:after="0"/>
        <w:ind w:right="111"/>
        <w:jc w:val="both"/>
        <w:rPr>
          <w:rFonts w:ascii="Arial" w:eastAsia="Arial" w:hAnsi="Arial" w:cs="Arial"/>
          <w:sz w:val="24"/>
          <w:szCs w:val="24"/>
          <w:lang w:eastAsia="en-GB"/>
        </w:rPr>
      </w:pPr>
    </w:p>
    <w:p w14:paraId="1BAB8B34" w14:textId="77777777" w:rsidR="00922494" w:rsidRPr="00922494" w:rsidRDefault="00922494" w:rsidP="00045E67">
      <w:pPr>
        <w:widowControl w:val="0"/>
        <w:spacing w:before="55" w:after="0"/>
        <w:ind w:right="111"/>
        <w:jc w:val="both"/>
        <w:rPr>
          <w:rFonts w:ascii="Arial" w:eastAsia="Arial" w:hAnsi="Arial" w:cs="Arial"/>
          <w:sz w:val="24"/>
          <w:szCs w:val="24"/>
          <w:lang w:eastAsia="en-GB"/>
        </w:rPr>
      </w:pPr>
      <w:r w:rsidRPr="00922494">
        <w:rPr>
          <w:rFonts w:ascii="Arial" w:eastAsia="Arial" w:hAnsi="Arial" w:cs="Arial"/>
          <w:sz w:val="24"/>
          <w:szCs w:val="24"/>
          <w:lang w:eastAsia="en-GB"/>
        </w:rPr>
        <w:t xml:space="preserve">The Committee supported South Somerset District Council’s request for continued funding towards a Community Heritage Officer to work within the Country Park team to continue the provision of activities made available by the V3 Project and provide support for the Heritage Officer and volunteers at the Community Heritage Access Centre. </w:t>
      </w:r>
    </w:p>
    <w:p w14:paraId="1F081D4A" w14:textId="77777777" w:rsidR="00922494" w:rsidRPr="00922494" w:rsidRDefault="00922494" w:rsidP="00045E67">
      <w:pPr>
        <w:spacing w:before="1" w:after="0"/>
        <w:rPr>
          <w:rFonts w:ascii="Arial" w:eastAsia="Arial" w:hAnsi="Arial" w:cs="Arial"/>
          <w:sz w:val="24"/>
          <w:szCs w:val="24"/>
          <w:lang w:eastAsia="en-GB"/>
        </w:rPr>
      </w:pPr>
    </w:p>
    <w:p w14:paraId="155859BB" w14:textId="77777777" w:rsidR="00922494" w:rsidRPr="00922494" w:rsidRDefault="00922494" w:rsidP="00045E67">
      <w:pPr>
        <w:widowControl w:val="0"/>
        <w:spacing w:before="55" w:after="0"/>
        <w:ind w:right="111"/>
        <w:jc w:val="both"/>
        <w:rPr>
          <w:rFonts w:ascii="Arial" w:eastAsia="Arial" w:hAnsi="Arial" w:cs="Arial"/>
          <w:sz w:val="24"/>
          <w:szCs w:val="24"/>
          <w:lang w:eastAsia="en-GB"/>
        </w:rPr>
      </w:pPr>
      <w:r w:rsidRPr="00922494">
        <w:rPr>
          <w:rFonts w:ascii="Arial" w:eastAsia="Arial" w:hAnsi="Arial" w:cs="Arial"/>
          <w:sz w:val="24"/>
          <w:szCs w:val="24"/>
          <w:lang w:eastAsia="en-GB"/>
        </w:rPr>
        <w:t xml:space="preserve">The Committee is supportive of the Countryside team’s (SSDC) ongoing work Yeovil </w:t>
      </w:r>
      <w:r w:rsidRPr="00922494">
        <w:rPr>
          <w:rFonts w:ascii="Arial" w:eastAsia="Arial" w:hAnsi="Arial" w:cs="Arial"/>
          <w:sz w:val="24"/>
          <w:szCs w:val="24"/>
          <w:lang w:eastAsia="en-GB"/>
        </w:rPr>
        <w:lastRenderedPageBreak/>
        <w:t xml:space="preserve">Country Park.  The team, including volunteers, reaches out to a wide variety of community groups and their work has been vital throughout the pandemic, especially as the significance of greenspace became apparent for outdoor exercise and outdoor socialising when permitted.  Adapting to the increasing visitor numbers to the natural open space, in line with government restrictions has also been a crucial part of the Country Park management plan.  The Ninesprings Café, </w:t>
      </w:r>
      <w:proofErr w:type="gramStart"/>
      <w:r w:rsidRPr="00922494">
        <w:rPr>
          <w:rFonts w:ascii="Arial" w:eastAsia="Arial" w:hAnsi="Arial" w:cs="Arial"/>
          <w:sz w:val="24"/>
          <w:szCs w:val="24"/>
          <w:lang w:eastAsia="en-GB"/>
        </w:rPr>
        <w:t>Education</w:t>
      </w:r>
      <w:proofErr w:type="gramEnd"/>
      <w:r w:rsidRPr="00922494">
        <w:rPr>
          <w:rFonts w:ascii="Arial" w:eastAsia="Arial" w:hAnsi="Arial" w:cs="Arial"/>
          <w:sz w:val="24"/>
          <w:szCs w:val="24"/>
          <w:lang w:eastAsia="en-GB"/>
        </w:rPr>
        <w:t xml:space="preserve"> and Information Centre, which the Town Council helped to fund, is an invaluable resource, both in terms of an excellent facility for communication and marketing, and a lovely meeting point for social and educational purposes.  Whilst opening this facility was restricted at times throughout the year, a take-away service continued which was appreciated by visitors to the park.</w:t>
      </w:r>
    </w:p>
    <w:p w14:paraId="79771719" w14:textId="77777777" w:rsidR="00922494" w:rsidRPr="00922494" w:rsidRDefault="00922494" w:rsidP="00045E67">
      <w:pPr>
        <w:spacing w:before="1" w:after="0"/>
        <w:rPr>
          <w:rFonts w:ascii="Arial" w:eastAsia="Arial" w:hAnsi="Arial" w:cs="Arial"/>
          <w:sz w:val="24"/>
          <w:szCs w:val="24"/>
          <w:lang w:eastAsia="en-GB"/>
        </w:rPr>
      </w:pPr>
    </w:p>
    <w:p w14:paraId="68BE14D0" w14:textId="77777777" w:rsidR="00922494" w:rsidRPr="00922494" w:rsidRDefault="00922494" w:rsidP="00045E67">
      <w:pPr>
        <w:widowControl w:val="0"/>
        <w:tabs>
          <w:tab w:val="left" w:pos="840"/>
        </w:tabs>
        <w:spacing w:after="0"/>
        <w:ind w:right="108"/>
        <w:jc w:val="both"/>
        <w:rPr>
          <w:rFonts w:ascii="Arial" w:eastAsia="Arial" w:hAnsi="Arial" w:cs="Arial"/>
          <w:sz w:val="24"/>
          <w:szCs w:val="24"/>
          <w:lang w:eastAsia="en-GB"/>
        </w:rPr>
      </w:pPr>
      <w:r w:rsidRPr="00922494">
        <w:rPr>
          <w:rFonts w:ascii="Arial" w:eastAsia="Times New Roman" w:hAnsi="Arial" w:cs="Times New Roman"/>
          <w:sz w:val="24"/>
          <w:szCs w:val="20"/>
          <w:lang w:eastAsia="en-GB"/>
        </w:rPr>
        <w:t>The Committee continued to work with Streetscene services to</w:t>
      </w:r>
      <w:r w:rsidRPr="00922494">
        <w:rPr>
          <w:rFonts w:ascii="Arial" w:eastAsia="Times New Roman" w:hAnsi="Arial" w:cs="Times New Roman"/>
          <w:spacing w:val="49"/>
          <w:sz w:val="24"/>
          <w:szCs w:val="20"/>
          <w:lang w:eastAsia="en-GB"/>
        </w:rPr>
        <w:t xml:space="preserve"> </w:t>
      </w:r>
      <w:r w:rsidRPr="00922494">
        <w:rPr>
          <w:rFonts w:ascii="Arial" w:eastAsia="Times New Roman" w:hAnsi="Arial" w:cs="Times New Roman"/>
          <w:sz w:val="24"/>
          <w:szCs w:val="20"/>
          <w:lang w:eastAsia="en-GB"/>
        </w:rPr>
        <w:t>monitor the</w:t>
      </w:r>
      <w:r w:rsidRPr="00922494">
        <w:rPr>
          <w:rFonts w:ascii="Arial" w:eastAsia="Times New Roman" w:hAnsi="Arial" w:cs="Times New Roman"/>
          <w:spacing w:val="36"/>
          <w:sz w:val="24"/>
          <w:szCs w:val="20"/>
          <w:lang w:eastAsia="en-GB"/>
        </w:rPr>
        <w:t xml:space="preserve"> </w:t>
      </w:r>
      <w:r w:rsidRPr="00922494">
        <w:rPr>
          <w:rFonts w:ascii="Arial" w:eastAsia="Times New Roman" w:hAnsi="Arial" w:cs="Times New Roman"/>
          <w:sz w:val="24"/>
          <w:szCs w:val="20"/>
          <w:lang w:eastAsia="en-GB"/>
        </w:rPr>
        <w:t>provision</w:t>
      </w:r>
      <w:r w:rsidRPr="00922494">
        <w:rPr>
          <w:rFonts w:ascii="Arial" w:eastAsia="Times New Roman" w:hAnsi="Arial" w:cs="Times New Roman"/>
          <w:spacing w:val="38"/>
          <w:sz w:val="24"/>
          <w:szCs w:val="20"/>
          <w:lang w:eastAsia="en-GB"/>
        </w:rPr>
        <w:t xml:space="preserve"> </w:t>
      </w:r>
      <w:r w:rsidRPr="00922494">
        <w:rPr>
          <w:rFonts w:ascii="Arial" w:eastAsia="Times New Roman" w:hAnsi="Arial" w:cs="Times New Roman"/>
          <w:sz w:val="24"/>
          <w:szCs w:val="20"/>
          <w:lang w:eastAsia="en-GB"/>
        </w:rPr>
        <w:t>and</w:t>
      </w:r>
      <w:r w:rsidRPr="00922494">
        <w:rPr>
          <w:rFonts w:ascii="Arial" w:eastAsia="Times New Roman" w:hAnsi="Arial" w:cs="Times New Roman"/>
          <w:spacing w:val="36"/>
          <w:sz w:val="24"/>
          <w:szCs w:val="20"/>
          <w:lang w:eastAsia="en-GB"/>
        </w:rPr>
        <w:t xml:space="preserve"> </w:t>
      </w:r>
      <w:r w:rsidRPr="00922494">
        <w:rPr>
          <w:rFonts w:ascii="Arial" w:eastAsia="Times New Roman" w:hAnsi="Arial" w:cs="Times New Roman"/>
          <w:sz w:val="24"/>
          <w:szCs w:val="20"/>
          <w:lang w:eastAsia="en-GB"/>
        </w:rPr>
        <w:t>use</w:t>
      </w:r>
      <w:r w:rsidRPr="00922494">
        <w:rPr>
          <w:rFonts w:ascii="Arial" w:eastAsia="Times New Roman" w:hAnsi="Arial" w:cs="Times New Roman"/>
          <w:spacing w:val="36"/>
          <w:sz w:val="24"/>
          <w:szCs w:val="20"/>
          <w:lang w:eastAsia="en-GB"/>
        </w:rPr>
        <w:t xml:space="preserve"> </w:t>
      </w:r>
      <w:r w:rsidRPr="00922494">
        <w:rPr>
          <w:rFonts w:ascii="Arial" w:eastAsia="Times New Roman" w:hAnsi="Arial" w:cs="Times New Roman"/>
          <w:sz w:val="24"/>
          <w:szCs w:val="20"/>
          <w:lang w:eastAsia="en-GB"/>
        </w:rPr>
        <w:t>of</w:t>
      </w:r>
      <w:r w:rsidRPr="00922494">
        <w:rPr>
          <w:rFonts w:ascii="Arial" w:eastAsia="Times New Roman" w:hAnsi="Arial" w:cs="Times New Roman"/>
          <w:spacing w:val="40"/>
          <w:sz w:val="24"/>
          <w:szCs w:val="20"/>
          <w:lang w:eastAsia="en-GB"/>
        </w:rPr>
        <w:t xml:space="preserve"> </w:t>
      </w:r>
      <w:r w:rsidRPr="00922494">
        <w:rPr>
          <w:rFonts w:ascii="Arial" w:eastAsia="Times New Roman" w:hAnsi="Arial" w:cs="Times New Roman"/>
          <w:sz w:val="24"/>
          <w:szCs w:val="20"/>
          <w:lang w:eastAsia="en-GB"/>
        </w:rPr>
        <w:t>dog</w:t>
      </w:r>
      <w:r w:rsidRPr="00922494">
        <w:rPr>
          <w:rFonts w:ascii="Arial" w:eastAsia="Times New Roman" w:hAnsi="Arial" w:cs="Times New Roman"/>
          <w:spacing w:val="36"/>
          <w:sz w:val="24"/>
          <w:szCs w:val="20"/>
          <w:lang w:eastAsia="en-GB"/>
        </w:rPr>
        <w:t xml:space="preserve"> </w:t>
      </w:r>
      <w:r w:rsidRPr="00922494">
        <w:rPr>
          <w:rFonts w:ascii="Arial" w:eastAsia="Times New Roman" w:hAnsi="Arial" w:cs="Times New Roman"/>
          <w:sz w:val="24"/>
          <w:szCs w:val="20"/>
          <w:lang w:eastAsia="en-GB"/>
        </w:rPr>
        <w:t>waste</w:t>
      </w:r>
      <w:r w:rsidRPr="00922494">
        <w:rPr>
          <w:rFonts w:ascii="Arial" w:eastAsia="Times New Roman" w:hAnsi="Arial" w:cs="Times New Roman"/>
          <w:spacing w:val="38"/>
          <w:sz w:val="24"/>
          <w:szCs w:val="20"/>
          <w:lang w:eastAsia="en-GB"/>
        </w:rPr>
        <w:t xml:space="preserve"> </w:t>
      </w:r>
      <w:r w:rsidRPr="00922494">
        <w:rPr>
          <w:rFonts w:ascii="Arial" w:eastAsia="Times New Roman" w:hAnsi="Arial" w:cs="Times New Roman"/>
          <w:sz w:val="24"/>
          <w:szCs w:val="20"/>
          <w:lang w:eastAsia="en-GB"/>
        </w:rPr>
        <w:t>bins</w:t>
      </w:r>
      <w:r w:rsidRPr="00922494">
        <w:rPr>
          <w:rFonts w:ascii="Arial" w:eastAsia="Times New Roman" w:hAnsi="Arial" w:cs="Times New Roman"/>
          <w:spacing w:val="37"/>
          <w:sz w:val="24"/>
          <w:szCs w:val="20"/>
          <w:lang w:eastAsia="en-GB"/>
        </w:rPr>
        <w:t xml:space="preserve"> </w:t>
      </w:r>
      <w:r w:rsidRPr="00922494">
        <w:rPr>
          <w:rFonts w:ascii="Arial" w:eastAsia="Times New Roman" w:hAnsi="Arial" w:cs="Times New Roman"/>
          <w:sz w:val="24"/>
          <w:szCs w:val="20"/>
          <w:lang w:eastAsia="en-GB"/>
        </w:rPr>
        <w:t>allocated</w:t>
      </w:r>
      <w:r w:rsidRPr="00922494">
        <w:rPr>
          <w:rFonts w:ascii="Arial" w:eastAsia="Times New Roman" w:hAnsi="Arial" w:cs="Times New Roman"/>
          <w:spacing w:val="38"/>
          <w:sz w:val="24"/>
          <w:szCs w:val="20"/>
          <w:lang w:eastAsia="en-GB"/>
        </w:rPr>
        <w:t xml:space="preserve"> </w:t>
      </w:r>
      <w:r w:rsidRPr="00922494">
        <w:rPr>
          <w:rFonts w:ascii="Arial" w:eastAsia="Times New Roman" w:hAnsi="Arial" w:cs="Times New Roman"/>
          <w:sz w:val="24"/>
          <w:szCs w:val="20"/>
          <w:lang w:eastAsia="en-GB"/>
        </w:rPr>
        <w:t>throughout</w:t>
      </w:r>
      <w:r w:rsidRPr="00922494">
        <w:rPr>
          <w:rFonts w:ascii="Arial" w:eastAsia="Times New Roman" w:hAnsi="Arial" w:cs="Times New Roman"/>
          <w:spacing w:val="38"/>
          <w:sz w:val="24"/>
          <w:szCs w:val="20"/>
          <w:lang w:eastAsia="en-GB"/>
        </w:rPr>
        <w:t xml:space="preserve"> </w:t>
      </w:r>
      <w:r w:rsidRPr="00922494">
        <w:rPr>
          <w:rFonts w:ascii="Arial" w:eastAsia="Times New Roman" w:hAnsi="Arial" w:cs="Times New Roman"/>
          <w:sz w:val="24"/>
          <w:szCs w:val="20"/>
          <w:lang w:eastAsia="en-GB"/>
        </w:rPr>
        <w:t>Yeovil Town, responding as appropriate to suggestions from the</w:t>
      </w:r>
      <w:r w:rsidRPr="00922494">
        <w:rPr>
          <w:rFonts w:ascii="Arial" w:eastAsia="Times New Roman" w:hAnsi="Arial" w:cs="Times New Roman"/>
          <w:spacing w:val="59"/>
          <w:sz w:val="24"/>
          <w:szCs w:val="20"/>
          <w:lang w:eastAsia="en-GB"/>
        </w:rPr>
        <w:t xml:space="preserve"> </w:t>
      </w:r>
      <w:r w:rsidRPr="00922494">
        <w:rPr>
          <w:rFonts w:ascii="Arial" w:eastAsia="Times New Roman" w:hAnsi="Arial" w:cs="Times New Roman"/>
          <w:sz w:val="24"/>
          <w:szCs w:val="20"/>
          <w:lang w:eastAsia="en-GB"/>
        </w:rPr>
        <w:t xml:space="preserve">community regarding prevention of fouling.  Two dog waste bins and two litter bins were replaced in Sunningdale Doorstep Green. </w:t>
      </w:r>
    </w:p>
    <w:p w14:paraId="5F315DC8" w14:textId="77777777" w:rsidR="00922494" w:rsidRPr="00922494" w:rsidRDefault="00922494" w:rsidP="00045E67">
      <w:pPr>
        <w:widowControl w:val="0"/>
        <w:tabs>
          <w:tab w:val="left" w:pos="840"/>
        </w:tabs>
        <w:spacing w:after="0"/>
        <w:ind w:right="108"/>
        <w:jc w:val="both"/>
        <w:rPr>
          <w:rFonts w:ascii="Arial" w:eastAsia="Arial" w:hAnsi="Arial" w:cs="Arial"/>
          <w:sz w:val="24"/>
          <w:szCs w:val="24"/>
          <w:lang w:eastAsia="en-GB"/>
        </w:rPr>
      </w:pPr>
    </w:p>
    <w:p w14:paraId="03E7A2EB" w14:textId="77777777" w:rsidR="00922494" w:rsidRPr="00922494" w:rsidRDefault="00922494" w:rsidP="00045E67">
      <w:pPr>
        <w:widowControl w:val="0"/>
        <w:tabs>
          <w:tab w:val="left" w:pos="840"/>
        </w:tabs>
        <w:spacing w:after="0"/>
        <w:ind w:right="108"/>
        <w:jc w:val="both"/>
        <w:rPr>
          <w:rFonts w:ascii="Arial" w:eastAsia="Arial" w:hAnsi="Arial" w:cs="Arial"/>
          <w:sz w:val="24"/>
          <w:szCs w:val="24"/>
          <w:lang w:eastAsia="en-GB"/>
        </w:rPr>
      </w:pPr>
      <w:r w:rsidRPr="00922494">
        <w:rPr>
          <w:rFonts w:ascii="Arial" w:eastAsia="Arial" w:hAnsi="Arial" w:cs="Arial"/>
          <w:sz w:val="24"/>
          <w:szCs w:val="24"/>
          <w:lang w:eastAsia="en-GB"/>
        </w:rPr>
        <w:t xml:space="preserve">A close working relationship with South Somerset District Council has continued, with the Service Level Agreement as a foundation document for streamlining services and setting out the best way to progress with joint future initiatives. </w:t>
      </w:r>
    </w:p>
    <w:p w14:paraId="6861BC01" w14:textId="77777777" w:rsidR="00922494" w:rsidRPr="00922494" w:rsidRDefault="00922494" w:rsidP="00045E67">
      <w:pPr>
        <w:spacing w:before="11" w:after="0"/>
        <w:rPr>
          <w:rFonts w:ascii="Arial" w:eastAsia="Arial" w:hAnsi="Arial" w:cs="Arial"/>
          <w:sz w:val="23"/>
          <w:szCs w:val="23"/>
          <w:lang w:eastAsia="en-GB"/>
        </w:rPr>
      </w:pPr>
    </w:p>
    <w:p w14:paraId="087659C5" w14:textId="77777777" w:rsidR="00922494" w:rsidRPr="00922494" w:rsidRDefault="00922494" w:rsidP="00045E67">
      <w:pPr>
        <w:spacing w:after="0"/>
        <w:ind w:right="115"/>
        <w:jc w:val="right"/>
        <w:rPr>
          <w:rFonts w:ascii="Arial" w:eastAsia="Arial" w:hAnsi="Arial" w:cs="Arial"/>
          <w:sz w:val="24"/>
          <w:szCs w:val="20"/>
          <w:lang w:eastAsia="en-GB"/>
        </w:rPr>
      </w:pPr>
      <w:r w:rsidRPr="00922494">
        <w:rPr>
          <w:rFonts w:ascii="Arial" w:eastAsia="Arial" w:hAnsi="Arial" w:cs="Times New Roman"/>
          <w:b/>
          <w:i/>
          <w:iCs/>
          <w:sz w:val="24"/>
          <w:szCs w:val="24"/>
          <w:lang w:val="en-US" w:eastAsia="en-GB"/>
        </w:rPr>
        <w:t>Royston Spinner</w:t>
      </w:r>
      <w:r w:rsidRPr="00922494">
        <w:rPr>
          <w:rFonts w:ascii="Arial" w:eastAsia="Times New Roman" w:hAnsi="Arial" w:cs="Times New Roman"/>
          <w:b/>
          <w:i/>
          <w:iCs/>
          <w:sz w:val="24"/>
          <w:szCs w:val="20"/>
          <w:lang w:eastAsia="en-GB"/>
        </w:rPr>
        <w:t>, Chairman of the Grounds and General Maintenance</w:t>
      </w:r>
      <w:r w:rsidRPr="00922494">
        <w:rPr>
          <w:rFonts w:ascii="Arial" w:eastAsia="Times New Roman" w:hAnsi="Arial" w:cs="Times New Roman"/>
          <w:b/>
          <w:i/>
          <w:spacing w:val="-34"/>
          <w:sz w:val="24"/>
          <w:szCs w:val="20"/>
          <w:lang w:eastAsia="en-GB"/>
        </w:rPr>
        <w:t xml:space="preserve"> </w:t>
      </w:r>
      <w:r w:rsidRPr="00922494">
        <w:rPr>
          <w:rFonts w:ascii="Arial" w:eastAsia="Times New Roman" w:hAnsi="Arial" w:cs="Times New Roman"/>
          <w:b/>
          <w:i/>
          <w:sz w:val="24"/>
          <w:szCs w:val="20"/>
          <w:lang w:eastAsia="en-GB"/>
        </w:rPr>
        <w:t>Committee</w:t>
      </w:r>
    </w:p>
    <w:p w14:paraId="3F5E8128" w14:textId="77777777" w:rsidR="00922494" w:rsidRPr="00922494" w:rsidRDefault="00922494" w:rsidP="00045E67">
      <w:pPr>
        <w:spacing w:after="0"/>
        <w:jc w:val="right"/>
        <w:rPr>
          <w:rFonts w:ascii="Arial" w:eastAsia="Times New Roman" w:hAnsi="Arial" w:cs="Times New Roman"/>
          <w:sz w:val="24"/>
          <w:szCs w:val="20"/>
          <w:lang w:eastAsia="en-GB"/>
        </w:rPr>
      </w:pPr>
      <w:r w:rsidRPr="00922494">
        <w:rPr>
          <w:rFonts w:ascii="Arial" w:eastAsia="Times New Roman" w:hAnsi="Arial" w:cs="Times New Roman"/>
          <w:b/>
          <w:i/>
          <w:sz w:val="24"/>
          <w:szCs w:val="20"/>
          <w:lang w:eastAsia="en-GB"/>
        </w:rPr>
        <w:t>17</w:t>
      </w:r>
      <w:r w:rsidRPr="00922494">
        <w:rPr>
          <w:rFonts w:ascii="Arial" w:eastAsia="Times New Roman" w:hAnsi="Arial" w:cs="Times New Roman"/>
          <w:b/>
          <w:i/>
          <w:sz w:val="24"/>
          <w:szCs w:val="20"/>
          <w:vertAlign w:val="superscript"/>
          <w:lang w:eastAsia="en-GB"/>
        </w:rPr>
        <w:t>th</w:t>
      </w:r>
      <w:r w:rsidRPr="00922494">
        <w:rPr>
          <w:rFonts w:ascii="Arial" w:eastAsia="Times New Roman" w:hAnsi="Arial" w:cs="Times New Roman"/>
          <w:b/>
          <w:i/>
          <w:sz w:val="24"/>
          <w:szCs w:val="20"/>
          <w:lang w:eastAsia="en-GB"/>
        </w:rPr>
        <w:t xml:space="preserve"> May 2022</w:t>
      </w:r>
    </w:p>
    <w:p w14:paraId="6FC2DC51" w14:textId="67F70D20" w:rsidR="00922494" w:rsidRDefault="00922494" w:rsidP="00045E67">
      <w:pPr>
        <w:rPr>
          <w:rFonts w:ascii="Arial" w:hAnsi="Arial" w:cs="Arial"/>
          <w:b/>
          <w:i/>
          <w:sz w:val="24"/>
          <w:szCs w:val="24"/>
        </w:rPr>
      </w:pPr>
      <w:r>
        <w:rPr>
          <w:rFonts w:ascii="Arial" w:hAnsi="Arial" w:cs="Arial"/>
          <w:b/>
          <w:i/>
          <w:sz w:val="24"/>
          <w:szCs w:val="24"/>
        </w:rPr>
        <w:br w:type="page"/>
      </w:r>
    </w:p>
    <w:p w14:paraId="4974F76F" w14:textId="33F9B8B1" w:rsidR="00922494" w:rsidRPr="00922494" w:rsidRDefault="00FD75B7" w:rsidP="00FD75B7">
      <w:pPr>
        <w:pStyle w:val="NoSpacing"/>
        <w:tabs>
          <w:tab w:val="left" w:pos="709"/>
          <w:tab w:val="decimal" w:pos="6237"/>
          <w:tab w:val="decimal" w:pos="7371"/>
        </w:tabs>
        <w:rPr>
          <w:rFonts w:ascii="Arial" w:hAnsi="Arial" w:cs="Arial"/>
          <w:b/>
          <w:sz w:val="32"/>
          <w:szCs w:val="28"/>
        </w:rPr>
      </w:pPr>
      <w:r>
        <w:rPr>
          <w:rFonts w:ascii="Arial" w:hAnsi="Arial" w:cs="Arial"/>
          <w:b/>
          <w:sz w:val="32"/>
          <w:szCs w:val="28"/>
        </w:rPr>
        <w:lastRenderedPageBreak/>
        <w:t>6</w:t>
      </w:r>
      <w:r>
        <w:rPr>
          <w:rFonts w:ascii="Arial" w:hAnsi="Arial" w:cs="Arial"/>
          <w:b/>
          <w:sz w:val="32"/>
          <w:szCs w:val="28"/>
        </w:rPr>
        <w:tab/>
      </w:r>
      <w:r w:rsidR="00922494" w:rsidRPr="00922494">
        <w:rPr>
          <w:rFonts w:ascii="Arial" w:hAnsi="Arial" w:cs="Arial"/>
          <w:b/>
          <w:sz w:val="32"/>
          <w:szCs w:val="28"/>
        </w:rPr>
        <w:t>Promotions and Activities Committee</w:t>
      </w:r>
    </w:p>
    <w:p w14:paraId="27453D29" w14:textId="77777777" w:rsidR="00922494" w:rsidRPr="00922494" w:rsidRDefault="00922494" w:rsidP="00045E67">
      <w:pPr>
        <w:tabs>
          <w:tab w:val="left" w:pos="709"/>
          <w:tab w:val="decimal" w:pos="6237"/>
          <w:tab w:val="decimal" w:pos="7371"/>
        </w:tabs>
        <w:spacing w:after="0"/>
        <w:jc w:val="both"/>
        <w:rPr>
          <w:rFonts w:ascii="Arial" w:hAnsi="Arial" w:cs="Arial"/>
          <w:b/>
          <w:sz w:val="24"/>
          <w:szCs w:val="24"/>
          <w:highlight w:val="lightGray"/>
        </w:rPr>
      </w:pPr>
    </w:p>
    <w:p w14:paraId="26480D96" w14:textId="77777777" w:rsidR="00922494" w:rsidRPr="00922494" w:rsidRDefault="00922494" w:rsidP="00045E67">
      <w:pPr>
        <w:tabs>
          <w:tab w:val="decimal" w:pos="6237"/>
          <w:tab w:val="decimal" w:pos="7371"/>
        </w:tabs>
        <w:spacing w:after="0"/>
        <w:jc w:val="both"/>
        <w:rPr>
          <w:rFonts w:ascii="Arial" w:hAnsi="Arial" w:cs="Arial"/>
          <w:sz w:val="24"/>
          <w:szCs w:val="24"/>
        </w:rPr>
      </w:pPr>
      <w:r w:rsidRPr="00922494">
        <w:rPr>
          <w:rFonts w:ascii="Arial" w:hAnsi="Arial" w:cs="Arial"/>
          <w:sz w:val="24"/>
          <w:szCs w:val="24"/>
        </w:rPr>
        <w:t>The Committee met on five occasions during the year.</w:t>
      </w:r>
    </w:p>
    <w:p w14:paraId="353DF61B" w14:textId="77777777" w:rsidR="00922494" w:rsidRPr="00922494" w:rsidRDefault="00922494" w:rsidP="00045E67">
      <w:pPr>
        <w:spacing w:after="0"/>
        <w:rPr>
          <w:rFonts w:ascii="Arial" w:eastAsia="Arial" w:hAnsi="Arial" w:cs="Times New Roman"/>
          <w:sz w:val="24"/>
          <w:szCs w:val="24"/>
          <w:lang w:val="en-US" w:eastAsia="en-GB"/>
        </w:rPr>
      </w:pPr>
    </w:p>
    <w:p w14:paraId="25172FA5"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 xml:space="preserve">Eat: Festival  </w:t>
      </w:r>
    </w:p>
    <w:p w14:paraId="058B8B83" w14:textId="77777777" w:rsidR="00922494" w:rsidRPr="00922494" w:rsidRDefault="00922494" w:rsidP="00045E67">
      <w:pPr>
        <w:tabs>
          <w:tab w:val="decimal" w:pos="6237"/>
          <w:tab w:val="decimal" w:pos="7371"/>
        </w:tabs>
        <w:spacing w:after="0"/>
        <w:jc w:val="both"/>
        <w:rPr>
          <w:rFonts w:ascii="Arial" w:hAnsi="Arial" w:cs="Arial"/>
          <w:sz w:val="24"/>
          <w:szCs w:val="24"/>
        </w:rPr>
      </w:pPr>
      <w:r w:rsidRPr="00922494">
        <w:rPr>
          <w:rFonts w:ascii="Arial" w:hAnsi="Arial" w:cs="Arial"/>
          <w:sz w:val="24"/>
          <w:szCs w:val="24"/>
        </w:rPr>
        <w:t>During this municipal year, four events had been commission by Eat:Festivals:</w:t>
      </w:r>
    </w:p>
    <w:p w14:paraId="5573C767" w14:textId="77777777" w:rsidR="00922494" w:rsidRPr="00922494" w:rsidRDefault="00922494" w:rsidP="00045E67">
      <w:pPr>
        <w:numPr>
          <w:ilvl w:val="0"/>
          <w:numId w:val="3"/>
        </w:numPr>
        <w:tabs>
          <w:tab w:val="decimal" w:pos="6237"/>
          <w:tab w:val="decimal" w:pos="7371"/>
        </w:tabs>
        <w:spacing w:after="0"/>
        <w:jc w:val="both"/>
        <w:rPr>
          <w:rFonts w:ascii="Arial" w:hAnsi="Arial" w:cs="Arial"/>
          <w:sz w:val="24"/>
          <w:szCs w:val="24"/>
        </w:rPr>
      </w:pPr>
      <w:r w:rsidRPr="00922494">
        <w:rPr>
          <w:rFonts w:ascii="Arial" w:hAnsi="Arial" w:cs="Arial"/>
          <w:sz w:val="24"/>
          <w:szCs w:val="24"/>
        </w:rPr>
        <w:t>22</w:t>
      </w:r>
      <w:r w:rsidRPr="00922494">
        <w:rPr>
          <w:rFonts w:ascii="Arial" w:hAnsi="Arial" w:cs="Arial"/>
          <w:sz w:val="24"/>
          <w:szCs w:val="24"/>
          <w:vertAlign w:val="superscript"/>
        </w:rPr>
        <w:t>nd</w:t>
      </w:r>
      <w:r w:rsidRPr="00922494">
        <w:rPr>
          <w:rFonts w:ascii="Arial" w:hAnsi="Arial" w:cs="Arial"/>
          <w:sz w:val="24"/>
          <w:szCs w:val="24"/>
        </w:rPr>
        <w:t xml:space="preserve"> May 2021</w:t>
      </w:r>
    </w:p>
    <w:p w14:paraId="55B597B4" w14:textId="77777777" w:rsidR="00922494" w:rsidRPr="00922494" w:rsidRDefault="00922494" w:rsidP="00045E67">
      <w:pPr>
        <w:numPr>
          <w:ilvl w:val="0"/>
          <w:numId w:val="3"/>
        </w:numPr>
        <w:tabs>
          <w:tab w:val="decimal" w:pos="6237"/>
          <w:tab w:val="decimal" w:pos="7371"/>
        </w:tabs>
        <w:spacing w:after="0"/>
        <w:jc w:val="both"/>
        <w:rPr>
          <w:rFonts w:ascii="Arial" w:hAnsi="Arial" w:cs="Arial"/>
          <w:sz w:val="24"/>
          <w:szCs w:val="24"/>
        </w:rPr>
      </w:pPr>
      <w:r w:rsidRPr="00922494">
        <w:rPr>
          <w:rFonts w:ascii="Arial" w:hAnsi="Arial" w:cs="Arial"/>
          <w:sz w:val="24"/>
          <w:szCs w:val="24"/>
        </w:rPr>
        <w:t>Super Saturday</w:t>
      </w:r>
    </w:p>
    <w:p w14:paraId="3289B3B3" w14:textId="77777777" w:rsidR="00922494" w:rsidRPr="00922494" w:rsidRDefault="00922494" w:rsidP="00045E67">
      <w:pPr>
        <w:numPr>
          <w:ilvl w:val="0"/>
          <w:numId w:val="3"/>
        </w:numPr>
        <w:tabs>
          <w:tab w:val="decimal" w:pos="6237"/>
          <w:tab w:val="decimal" w:pos="7371"/>
        </w:tabs>
        <w:spacing w:after="0"/>
        <w:jc w:val="both"/>
        <w:rPr>
          <w:rFonts w:ascii="Arial" w:hAnsi="Arial" w:cs="Arial"/>
          <w:sz w:val="24"/>
          <w:szCs w:val="24"/>
        </w:rPr>
      </w:pPr>
      <w:r w:rsidRPr="00922494">
        <w:rPr>
          <w:rFonts w:ascii="Arial" w:hAnsi="Arial" w:cs="Arial"/>
          <w:sz w:val="24"/>
          <w:szCs w:val="24"/>
        </w:rPr>
        <w:t>Christmas Eat: Festival</w:t>
      </w:r>
    </w:p>
    <w:p w14:paraId="67BFB5AA" w14:textId="5DEBF650" w:rsidR="00922494" w:rsidRDefault="00922494" w:rsidP="00045E67">
      <w:pPr>
        <w:numPr>
          <w:ilvl w:val="0"/>
          <w:numId w:val="3"/>
        </w:numPr>
        <w:tabs>
          <w:tab w:val="decimal" w:pos="6237"/>
          <w:tab w:val="decimal" w:pos="7371"/>
        </w:tabs>
        <w:spacing w:after="0"/>
        <w:jc w:val="both"/>
        <w:rPr>
          <w:rFonts w:ascii="Arial" w:hAnsi="Arial" w:cs="Arial"/>
          <w:sz w:val="24"/>
          <w:szCs w:val="24"/>
        </w:rPr>
      </w:pPr>
      <w:r w:rsidRPr="00922494">
        <w:rPr>
          <w:rFonts w:ascii="Arial" w:hAnsi="Arial" w:cs="Arial"/>
          <w:sz w:val="24"/>
          <w:szCs w:val="24"/>
        </w:rPr>
        <w:t>Town Criers (23</w:t>
      </w:r>
      <w:r w:rsidRPr="00922494">
        <w:rPr>
          <w:rFonts w:ascii="Arial" w:hAnsi="Arial" w:cs="Arial"/>
          <w:sz w:val="24"/>
          <w:szCs w:val="24"/>
          <w:vertAlign w:val="superscript"/>
        </w:rPr>
        <w:t>rd</w:t>
      </w:r>
      <w:r w:rsidRPr="00922494">
        <w:rPr>
          <w:rFonts w:ascii="Arial" w:hAnsi="Arial" w:cs="Arial"/>
          <w:sz w:val="24"/>
          <w:szCs w:val="24"/>
        </w:rPr>
        <w:t xml:space="preserve"> April 2022)</w:t>
      </w:r>
    </w:p>
    <w:p w14:paraId="405554AC" w14:textId="77777777" w:rsidR="006905FC" w:rsidRPr="00922494" w:rsidRDefault="006905FC" w:rsidP="00045E67">
      <w:pPr>
        <w:tabs>
          <w:tab w:val="decimal" w:pos="6237"/>
          <w:tab w:val="decimal" w:pos="7371"/>
        </w:tabs>
        <w:spacing w:after="0"/>
        <w:ind w:left="720"/>
        <w:jc w:val="both"/>
        <w:rPr>
          <w:rFonts w:ascii="Arial" w:hAnsi="Arial" w:cs="Arial"/>
          <w:sz w:val="24"/>
          <w:szCs w:val="24"/>
        </w:rPr>
      </w:pPr>
    </w:p>
    <w:p w14:paraId="40A91A37" w14:textId="77777777" w:rsidR="00922494" w:rsidRPr="00922494" w:rsidRDefault="00922494" w:rsidP="00045E67">
      <w:pPr>
        <w:tabs>
          <w:tab w:val="decimal" w:pos="6237"/>
          <w:tab w:val="decimal" w:pos="7371"/>
        </w:tabs>
        <w:spacing w:after="0"/>
        <w:jc w:val="both"/>
        <w:rPr>
          <w:rFonts w:ascii="Arial" w:hAnsi="Arial" w:cs="Arial"/>
          <w:sz w:val="24"/>
          <w:szCs w:val="24"/>
        </w:rPr>
      </w:pPr>
      <w:r w:rsidRPr="00922494">
        <w:rPr>
          <w:rFonts w:ascii="Arial" w:hAnsi="Arial" w:cs="Arial"/>
          <w:sz w:val="24"/>
          <w:szCs w:val="24"/>
        </w:rPr>
        <w:t>Feedback had been received stating that the events had been well organised, encouraging footfall figures, good atmosphere and those who attended enjoyed the events.</w:t>
      </w:r>
    </w:p>
    <w:p w14:paraId="325F998E" w14:textId="77777777" w:rsidR="00922494" w:rsidRPr="00922494" w:rsidRDefault="00922494" w:rsidP="00045E67">
      <w:pPr>
        <w:tabs>
          <w:tab w:val="decimal" w:pos="6237"/>
          <w:tab w:val="decimal" w:pos="7371"/>
        </w:tabs>
        <w:spacing w:after="0"/>
        <w:jc w:val="both"/>
        <w:rPr>
          <w:rFonts w:ascii="Arial" w:hAnsi="Arial" w:cs="Arial"/>
          <w:sz w:val="24"/>
          <w:szCs w:val="24"/>
        </w:rPr>
      </w:pPr>
    </w:p>
    <w:p w14:paraId="1892B3CE"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 xml:space="preserve">Queens Platinum Jubilee </w:t>
      </w:r>
    </w:p>
    <w:p w14:paraId="4F08A9CC" w14:textId="77777777" w:rsidR="00922494" w:rsidRPr="00922494" w:rsidRDefault="00922494" w:rsidP="00045E67">
      <w:pPr>
        <w:jc w:val="both"/>
        <w:rPr>
          <w:rFonts w:ascii="Arial" w:eastAsia="Arial" w:hAnsi="Arial" w:cs="Times New Roman"/>
          <w:bCs/>
          <w:sz w:val="24"/>
          <w:szCs w:val="24"/>
          <w:lang w:val="en-US" w:eastAsia="en-GB"/>
        </w:rPr>
      </w:pPr>
      <w:r w:rsidRPr="00922494">
        <w:rPr>
          <w:rFonts w:ascii="Arial" w:eastAsia="Arial" w:hAnsi="Arial" w:cs="Times New Roman"/>
          <w:bCs/>
          <w:sz w:val="24"/>
          <w:szCs w:val="24"/>
          <w:lang w:val="en-US" w:eastAsia="en-GB"/>
        </w:rPr>
        <w:t>Whilst the planned VE/VJ Day 2020 and the Music in the Park event could not go ahead due to the pandemic, The Queen’s Platinum Jubilee event is currently being planned. The event will take place on Friday 3</w:t>
      </w:r>
      <w:r w:rsidRPr="00922494">
        <w:rPr>
          <w:rFonts w:ascii="Arial" w:eastAsia="Arial" w:hAnsi="Arial" w:cs="Times New Roman"/>
          <w:bCs/>
          <w:sz w:val="24"/>
          <w:szCs w:val="24"/>
          <w:vertAlign w:val="superscript"/>
          <w:lang w:val="en-US" w:eastAsia="en-GB"/>
        </w:rPr>
        <w:t>rd</w:t>
      </w:r>
      <w:r w:rsidRPr="00922494">
        <w:rPr>
          <w:rFonts w:ascii="Arial" w:eastAsia="Arial" w:hAnsi="Arial" w:cs="Times New Roman"/>
          <w:bCs/>
          <w:sz w:val="24"/>
          <w:szCs w:val="24"/>
          <w:lang w:val="en-US" w:eastAsia="en-GB"/>
        </w:rPr>
        <w:t xml:space="preserve"> June at Yeovil Recreation Ground, 12 noon until 10pm. The team have been remarkably busy working to compile the event, booking local bands and community groups; refreshment providers, licensed bars; hiring security, stewards, first aid and volunteers.</w:t>
      </w:r>
    </w:p>
    <w:p w14:paraId="1A66C749" w14:textId="77777777" w:rsidR="00922494" w:rsidRPr="00922494" w:rsidRDefault="00922494" w:rsidP="00045E67">
      <w:pPr>
        <w:jc w:val="both"/>
        <w:rPr>
          <w:rFonts w:ascii="Arial" w:eastAsia="Arial" w:hAnsi="Arial" w:cs="Times New Roman"/>
          <w:bCs/>
          <w:sz w:val="24"/>
          <w:szCs w:val="24"/>
          <w:lang w:val="en-US" w:eastAsia="en-GB"/>
        </w:rPr>
      </w:pPr>
      <w:r w:rsidRPr="00922494">
        <w:rPr>
          <w:rFonts w:ascii="Arial" w:eastAsia="Arial" w:hAnsi="Arial" w:cs="Times New Roman"/>
          <w:bCs/>
          <w:sz w:val="24"/>
          <w:szCs w:val="24"/>
          <w:lang w:val="en-US" w:eastAsia="en-GB"/>
        </w:rPr>
        <w:t>The lighting of the beacon at St Johns Church will take place on Thursday 2</w:t>
      </w:r>
      <w:r w:rsidRPr="00922494">
        <w:rPr>
          <w:rFonts w:ascii="Arial" w:eastAsia="Arial" w:hAnsi="Arial" w:cs="Times New Roman"/>
          <w:bCs/>
          <w:sz w:val="24"/>
          <w:szCs w:val="24"/>
          <w:vertAlign w:val="superscript"/>
          <w:lang w:val="en-US" w:eastAsia="en-GB"/>
        </w:rPr>
        <w:t>nd</w:t>
      </w:r>
      <w:r w:rsidRPr="00922494">
        <w:rPr>
          <w:rFonts w:ascii="Arial" w:eastAsia="Arial" w:hAnsi="Arial" w:cs="Times New Roman"/>
          <w:bCs/>
          <w:sz w:val="24"/>
          <w:szCs w:val="24"/>
          <w:lang w:val="en-US" w:eastAsia="en-GB"/>
        </w:rPr>
        <w:t xml:space="preserve"> June, this has been contracted to Love Yeovil to deliver.</w:t>
      </w:r>
    </w:p>
    <w:p w14:paraId="73F7FCA1"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Yeovil in Bloom</w:t>
      </w:r>
    </w:p>
    <w:p w14:paraId="0BA3A6C6" w14:textId="77777777" w:rsidR="00922494" w:rsidRPr="00922494" w:rsidRDefault="00922494" w:rsidP="00045E67">
      <w:pPr>
        <w:jc w:val="both"/>
        <w:rPr>
          <w:rFonts w:ascii="Arial" w:eastAsia="Arial" w:hAnsi="Arial" w:cs="Times New Roman"/>
          <w:sz w:val="24"/>
          <w:szCs w:val="24"/>
          <w:lang w:val="en-US" w:eastAsia="en-GB"/>
        </w:rPr>
      </w:pPr>
      <w:r w:rsidRPr="00922494">
        <w:rPr>
          <w:rFonts w:ascii="Arial" w:eastAsia="Arial" w:hAnsi="Arial" w:cs="Times New Roman"/>
          <w:sz w:val="24"/>
          <w:szCs w:val="24"/>
          <w:lang w:val="en-US" w:eastAsia="en-GB"/>
        </w:rPr>
        <w:t>The regional RHS “In Bloom” award was held in Weston Super Mare. Yeovil in Bloom won the Silver Gilt Award in the St Bridget Cup.</w:t>
      </w:r>
    </w:p>
    <w:p w14:paraId="2041BE31" w14:textId="77777777" w:rsidR="00922494" w:rsidRPr="00922494" w:rsidRDefault="00922494" w:rsidP="00045E67">
      <w:pPr>
        <w:jc w:val="both"/>
        <w:rPr>
          <w:rFonts w:ascii="Arial" w:eastAsia="Arial" w:hAnsi="Arial" w:cs="Times New Roman"/>
          <w:sz w:val="24"/>
          <w:szCs w:val="24"/>
          <w:lang w:val="en-US" w:eastAsia="en-GB"/>
        </w:rPr>
      </w:pPr>
      <w:r w:rsidRPr="00922494">
        <w:rPr>
          <w:rFonts w:ascii="Arial" w:eastAsia="Arial" w:hAnsi="Arial" w:cs="Times New Roman"/>
          <w:sz w:val="24"/>
          <w:szCs w:val="24"/>
          <w:lang w:val="en-US" w:eastAsia="en-GB"/>
        </w:rPr>
        <w:t>The town and St John’s Churchyard looked lovely with all the floral displays.</w:t>
      </w:r>
    </w:p>
    <w:p w14:paraId="152A237D"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Christmas Lights</w:t>
      </w:r>
    </w:p>
    <w:p w14:paraId="0CA0230B" w14:textId="77777777" w:rsidR="00922494" w:rsidRPr="00922494" w:rsidRDefault="00922494" w:rsidP="00045E67">
      <w:pPr>
        <w:jc w:val="both"/>
        <w:rPr>
          <w:rFonts w:ascii="Arial" w:eastAsia="Arial" w:hAnsi="Arial" w:cs="Times New Roman"/>
          <w:sz w:val="24"/>
          <w:szCs w:val="24"/>
          <w:lang w:val="en-US" w:eastAsia="en-GB"/>
        </w:rPr>
      </w:pPr>
      <w:r w:rsidRPr="00922494">
        <w:rPr>
          <w:rFonts w:ascii="Arial" w:eastAsia="Arial" w:hAnsi="Arial" w:cs="Times New Roman"/>
          <w:sz w:val="24"/>
          <w:szCs w:val="24"/>
          <w:lang w:val="en-US" w:eastAsia="en-GB"/>
        </w:rPr>
        <w:t>Due to Yeovil Refresh the Christmas Light displays were reduced for Christmas. The Light Switch on which was ran by Love Yeovil had live music and was in the Churchyard, it was very well attended.</w:t>
      </w:r>
    </w:p>
    <w:p w14:paraId="766D0C0C" w14:textId="77777777" w:rsidR="00922494" w:rsidRPr="00922494" w:rsidRDefault="00922494" w:rsidP="00045E67">
      <w:pPr>
        <w:jc w:val="both"/>
        <w:rPr>
          <w:rFonts w:ascii="Arial" w:eastAsia="Arial" w:hAnsi="Arial" w:cs="Times New Roman"/>
          <w:sz w:val="24"/>
          <w:szCs w:val="24"/>
          <w:lang w:val="en-US" w:eastAsia="en-GB"/>
        </w:rPr>
      </w:pPr>
      <w:r w:rsidRPr="00922494">
        <w:rPr>
          <w:rFonts w:ascii="Arial" w:eastAsia="Arial" w:hAnsi="Arial" w:cs="Times New Roman"/>
          <w:sz w:val="24"/>
          <w:szCs w:val="24"/>
          <w:lang w:val="en-US" w:eastAsia="en-GB"/>
        </w:rPr>
        <w:t>The Council sponsored the Christmas Lantern Parade kits. The parade took place from the Churchyard, down middle Street and back through the Quedam.</w:t>
      </w:r>
    </w:p>
    <w:p w14:paraId="50742B42" w14:textId="77777777" w:rsidR="00922494" w:rsidRPr="00922494" w:rsidRDefault="00922494" w:rsidP="00045E67">
      <w:pPr>
        <w:jc w:val="both"/>
        <w:rPr>
          <w:rFonts w:ascii="Arial" w:eastAsia="Arial" w:hAnsi="Arial" w:cs="Times New Roman"/>
          <w:sz w:val="24"/>
          <w:szCs w:val="24"/>
          <w:lang w:val="en-US" w:eastAsia="en-GB"/>
        </w:rPr>
      </w:pPr>
      <w:r w:rsidRPr="00922494">
        <w:rPr>
          <w:rFonts w:ascii="Arial" w:eastAsia="Arial" w:hAnsi="Arial" w:cs="Times New Roman"/>
          <w:sz w:val="24"/>
          <w:szCs w:val="24"/>
          <w:lang w:val="en-US" w:eastAsia="en-GB"/>
        </w:rPr>
        <w:t>The current Christmas Lighting Scheme has been extended to Christmas 2022 due to Yeovil Refresh and new scheme will be decided for Christmas 2023.</w:t>
      </w:r>
    </w:p>
    <w:p w14:paraId="585479DF" w14:textId="16E4124C"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lastRenderedPageBreak/>
        <w:t xml:space="preserve">Yeovil Super Saturday  </w:t>
      </w:r>
    </w:p>
    <w:p w14:paraId="3BD4379A" w14:textId="77777777" w:rsidR="00922494" w:rsidRPr="00922494" w:rsidRDefault="00922494" w:rsidP="00045E67">
      <w:pPr>
        <w:jc w:val="both"/>
        <w:rPr>
          <w:rFonts w:ascii="Arial" w:eastAsia="Arial" w:hAnsi="Arial" w:cs="Times New Roman"/>
          <w:sz w:val="24"/>
          <w:szCs w:val="24"/>
          <w:lang w:val="en-US" w:eastAsia="en-GB"/>
        </w:rPr>
      </w:pPr>
      <w:r w:rsidRPr="00922494">
        <w:rPr>
          <w:rFonts w:ascii="Arial" w:eastAsia="Arial" w:hAnsi="Arial" w:cs="Times New Roman"/>
          <w:sz w:val="24"/>
          <w:szCs w:val="24"/>
          <w:lang w:val="en-US" w:eastAsia="en-GB"/>
        </w:rPr>
        <w:t>The 2021 Yeovil Super Saturday took place on Saturday 18</w:t>
      </w:r>
      <w:r w:rsidRPr="00922494">
        <w:rPr>
          <w:rFonts w:ascii="Arial" w:eastAsia="Arial" w:hAnsi="Arial" w:cs="Times New Roman"/>
          <w:sz w:val="24"/>
          <w:szCs w:val="24"/>
          <w:vertAlign w:val="superscript"/>
          <w:lang w:val="en-US" w:eastAsia="en-GB"/>
        </w:rPr>
        <w:t>th</w:t>
      </w:r>
      <w:r w:rsidRPr="00922494">
        <w:rPr>
          <w:rFonts w:ascii="Arial" w:eastAsia="Arial" w:hAnsi="Arial" w:cs="Times New Roman"/>
          <w:sz w:val="24"/>
          <w:szCs w:val="24"/>
          <w:lang w:val="en-US" w:eastAsia="en-GB"/>
        </w:rPr>
        <w:t xml:space="preserve"> September. In its 15</w:t>
      </w:r>
      <w:r w:rsidRPr="00922494">
        <w:rPr>
          <w:rFonts w:ascii="Arial" w:eastAsia="Arial" w:hAnsi="Arial" w:cs="Times New Roman"/>
          <w:sz w:val="24"/>
          <w:szCs w:val="24"/>
          <w:vertAlign w:val="superscript"/>
          <w:lang w:val="en-US" w:eastAsia="en-GB"/>
        </w:rPr>
        <w:t>th</w:t>
      </w:r>
      <w:r w:rsidRPr="00922494">
        <w:rPr>
          <w:rFonts w:ascii="Arial" w:eastAsia="Arial" w:hAnsi="Arial" w:cs="Times New Roman"/>
          <w:sz w:val="24"/>
          <w:szCs w:val="24"/>
          <w:lang w:val="en-US" w:eastAsia="en-GB"/>
        </w:rPr>
        <w:t xml:space="preserve"> year, the community spirit of the day was as powerful as ever as the town was thriving with residents and visitors enjoying the attractions and perusing the food stalls. </w:t>
      </w:r>
    </w:p>
    <w:p w14:paraId="5765F5BF" w14:textId="77777777" w:rsidR="00922494" w:rsidRPr="00922494" w:rsidRDefault="00922494" w:rsidP="00045E67">
      <w:pPr>
        <w:jc w:val="both"/>
        <w:rPr>
          <w:rFonts w:ascii="Arial" w:eastAsia="Arial" w:hAnsi="Arial" w:cs="Times New Roman"/>
          <w:sz w:val="24"/>
          <w:szCs w:val="24"/>
          <w:lang w:val="en-US" w:eastAsia="en-GB"/>
        </w:rPr>
      </w:pPr>
      <w:r w:rsidRPr="00922494">
        <w:rPr>
          <w:rFonts w:ascii="Arial" w:eastAsia="Arial" w:hAnsi="Arial" w:cs="Times New Roman"/>
          <w:sz w:val="24"/>
          <w:szCs w:val="24"/>
          <w:lang w:val="en-US" w:eastAsia="en-GB"/>
        </w:rPr>
        <w:t xml:space="preserve">“Bugfest” provided the opportunity to view insects, </w:t>
      </w:r>
      <w:proofErr w:type="gramStart"/>
      <w:r w:rsidRPr="00922494">
        <w:rPr>
          <w:rFonts w:ascii="Arial" w:eastAsia="Arial" w:hAnsi="Arial" w:cs="Times New Roman"/>
          <w:sz w:val="24"/>
          <w:szCs w:val="24"/>
          <w:lang w:val="en-US" w:eastAsia="en-GB"/>
        </w:rPr>
        <w:t>reptiles</w:t>
      </w:r>
      <w:proofErr w:type="gramEnd"/>
      <w:r w:rsidRPr="00922494">
        <w:rPr>
          <w:rFonts w:ascii="Arial" w:eastAsia="Arial" w:hAnsi="Arial" w:cs="Times New Roman"/>
          <w:sz w:val="24"/>
          <w:szCs w:val="24"/>
          <w:lang w:val="en-US" w:eastAsia="en-GB"/>
        </w:rPr>
        <w:t xml:space="preserve"> and tarantulas up close and was extremely popular, and whilst visitors could not take a creepy or crawly home with them, they could make a request for a bespoke balloon animal or sculpture created on the spot by Miss Popularity. Positive feedback was received about the stilt walker and mirror men who were dancing like disco balls in the sunlight. </w:t>
      </w:r>
    </w:p>
    <w:p w14:paraId="7D918251" w14:textId="77777777" w:rsidR="00922494" w:rsidRPr="00922494" w:rsidRDefault="00922494" w:rsidP="00045E67">
      <w:pPr>
        <w:jc w:val="both"/>
        <w:rPr>
          <w:rFonts w:ascii="Arial" w:eastAsia="Arial" w:hAnsi="Arial" w:cs="Times New Roman"/>
          <w:sz w:val="24"/>
          <w:szCs w:val="24"/>
          <w:lang w:val="en-US" w:eastAsia="en-GB"/>
        </w:rPr>
      </w:pPr>
      <w:r w:rsidRPr="00922494">
        <w:rPr>
          <w:rFonts w:ascii="Arial" w:eastAsia="Arial" w:hAnsi="Arial" w:cs="Times New Roman"/>
          <w:sz w:val="24"/>
          <w:szCs w:val="24"/>
          <w:lang w:val="en-US" w:eastAsia="en-GB"/>
        </w:rPr>
        <w:t xml:space="preserve">St John’s Church was once again part of the event as they provided refreshments and a book sale. </w:t>
      </w:r>
    </w:p>
    <w:p w14:paraId="524146C6" w14:textId="77777777" w:rsidR="00922494" w:rsidRPr="00922494" w:rsidRDefault="00922494" w:rsidP="00045E67">
      <w:pPr>
        <w:jc w:val="both"/>
        <w:rPr>
          <w:rFonts w:ascii="Arial" w:eastAsia="Arial" w:hAnsi="Arial" w:cs="Times New Roman"/>
          <w:sz w:val="24"/>
          <w:szCs w:val="24"/>
          <w:lang w:val="en-US" w:eastAsia="en-GB"/>
        </w:rPr>
      </w:pPr>
      <w:r w:rsidRPr="00922494">
        <w:rPr>
          <w:rFonts w:ascii="Arial" w:eastAsia="Arial" w:hAnsi="Arial" w:cs="Times New Roman"/>
          <w:sz w:val="24"/>
          <w:szCs w:val="24"/>
          <w:lang w:val="en-US" w:eastAsia="en-GB"/>
        </w:rPr>
        <w:t xml:space="preserve">The </w:t>
      </w:r>
      <w:proofErr w:type="gramStart"/>
      <w:r w:rsidRPr="00922494">
        <w:rPr>
          <w:rFonts w:ascii="Arial" w:eastAsia="Arial" w:hAnsi="Arial" w:cs="Times New Roman"/>
          <w:sz w:val="24"/>
          <w:szCs w:val="24"/>
          <w:lang w:val="en-US" w:eastAsia="en-GB"/>
        </w:rPr>
        <w:t>Eat:Festival</w:t>
      </w:r>
      <w:proofErr w:type="gramEnd"/>
      <w:r w:rsidRPr="00922494">
        <w:rPr>
          <w:rFonts w:ascii="Arial" w:eastAsia="Arial" w:hAnsi="Arial" w:cs="Times New Roman"/>
          <w:sz w:val="24"/>
          <w:szCs w:val="24"/>
          <w:lang w:val="en-US" w:eastAsia="en-GB"/>
        </w:rPr>
        <w:t xml:space="preserve"> was in King George Street and St Johns Church.</w:t>
      </w:r>
    </w:p>
    <w:p w14:paraId="2D4502C1" w14:textId="77777777" w:rsidR="00922494" w:rsidRPr="00922494" w:rsidRDefault="00922494" w:rsidP="00045E67">
      <w:pPr>
        <w:jc w:val="both"/>
        <w:rPr>
          <w:rFonts w:ascii="Arial" w:eastAsia="Arial" w:hAnsi="Arial" w:cs="Times New Roman"/>
          <w:sz w:val="24"/>
          <w:szCs w:val="24"/>
          <w:lang w:val="en-US" w:eastAsia="en-GB"/>
        </w:rPr>
      </w:pPr>
      <w:r w:rsidRPr="00922494">
        <w:rPr>
          <w:rFonts w:ascii="Arial" w:eastAsia="Arial" w:hAnsi="Arial" w:cs="Times New Roman"/>
          <w:sz w:val="24"/>
          <w:szCs w:val="24"/>
          <w:lang w:val="en-US" w:eastAsia="en-GB"/>
        </w:rPr>
        <w:t>Adjustments had been made in accordance with the COVID-19 guidance.</w:t>
      </w:r>
    </w:p>
    <w:p w14:paraId="4B87845F" w14:textId="77777777" w:rsidR="00922494" w:rsidRPr="00922494" w:rsidRDefault="00922494" w:rsidP="00045E67">
      <w:pPr>
        <w:jc w:val="both"/>
        <w:rPr>
          <w:rFonts w:ascii="Arial" w:eastAsia="Arial" w:hAnsi="Arial" w:cs="Times New Roman"/>
          <w:sz w:val="24"/>
          <w:szCs w:val="24"/>
          <w:lang w:val="en-US" w:eastAsia="en-GB"/>
        </w:rPr>
      </w:pPr>
      <w:r w:rsidRPr="00922494">
        <w:rPr>
          <w:rFonts w:ascii="Arial" w:eastAsia="Arial" w:hAnsi="Arial" w:cs="Times New Roman"/>
          <w:sz w:val="24"/>
          <w:szCs w:val="24"/>
          <w:lang w:val="en-US" w:eastAsia="en-GB"/>
        </w:rPr>
        <w:t>The feedback from the day was incredibly positive.</w:t>
      </w:r>
    </w:p>
    <w:p w14:paraId="28EE1DAF"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Town Criers</w:t>
      </w:r>
    </w:p>
    <w:p w14:paraId="51F58F00" w14:textId="51F6506D" w:rsidR="00922494" w:rsidRDefault="00922494" w:rsidP="00045E67">
      <w:pPr>
        <w:spacing w:after="0"/>
        <w:jc w:val="both"/>
        <w:rPr>
          <w:rFonts w:ascii="Arial" w:eastAsia="Arial" w:hAnsi="Arial" w:cs="Times New Roman"/>
          <w:sz w:val="24"/>
          <w:szCs w:val="24"/>
          <w:lang w:val="en-US" w:eastAsia="en-GB"/>
        </w:rPr>
      </w:pPr>
      <w:r w:rsidRPr="00922494">
        <w:rPr>
          <w:rFonts w:ascii="Arial" w:eastAsia="Arial" w:hAnsi="Arial" w:cs="Times New Roman"/>
          <w:sz w:val="24"/>
          <w:szCs w:val="24"/>
          <w:lang w:val="en-US" w:eastAsia="en-GB"/>
        </w:rPr>
        <w:t xml:space="preserve">Having been cancelled for the last 3 years due to severe weather in year 1 and COVID-19 in year 2 and 3, the Town Criers Competition returned this year. Due to Yeovil Refresh, the event took place in King George Street and was hosted by our very own Town Crier, Bruce Trigger and the Mayor, Cllr Evie Potts-Jones. Fourteen Town Criers took </w:t>
      </w:r>
      <w:proofErr w:type="gramStart"/>
      <w:r w:rsidRPr="00922494">
        <w:rPr>
          <w:rFonts w:ascii="Arial" w:eastAsia="Arial" w:hAnsi="Arial" w:cs="Times New Roman"/>
          <w:sz w:val="24"/>
          <w:szCs w:val="24"/>
          <w:lang w:val="en-US" w:eastAsia="en-GB"/>
        </w:rPr>
        <w:t>part</w:t>
      </w:r>
      <w:proofErr w:type="gramEnd"/>
      <w:r w:rsidRPr="00922494">
        <w:rPr>
          <w:rFonts w:ascii="Arial" w:eastAsia="Arial" w:hAnsi="Arial" w:cs="Times New Roman"/>
          <w:sz w:val="24"/>
          <w:szCs w:val="24"/>
          <w:lang w:val="en-US" w:eastAsia="en-GB"/>
        </w:rPr>
        <w:t xml:space="preserve"> and everyone enjoyed the day.</w:t>
      </w:r>
    </w:p>
    <w:p w14:paraId="717841FB" w14:textId="77777777" w:rsidR="00045E67" w:rsidRDefault="00045E67" w:rsidP="00045E67">
      <w:pPr>
        <w:spacing w:after="0"/>
        <w:jc w:val="both"/>
        <w:rPr>
          <w:rFonts w:ascii="Arial" w:eastAsia="Arial" w:hAnsi="Arial" w:cs="Times New Roman"/>
          <w:sz w:val="24"/>
          <w:szCs w:val="24"/>
          <w:lang w:val="en-US" w:eastAsia="en-GB"/>
        </w:rPr>
      </w:pPr>
    </w:p>
    <w:p w14:paraId="547BD754"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Yeovil Together</w:t>
      </w:r>
    </w:p>
    <w:p w14:paraId="2E0093AC" w14:textId="626923C6" w:rsidR="00922494" w:rsidRPr="00922494" w:rsidRDefault="00922494" w:rsidP="00045E67">
      <w:pPr>
        <w:jc w:val="both"/>
        <w:rPr>
          <w:rFonts w:ascii="Arial" w:eastAsia="Arial" w:hAnsi="Arial" w:cs="Times New Roman"/>
          <w:sz w:val="24"/>
          <w:szCs w:val="24"/>
          <w:lang w:val="en-US" w:eastAsia="en-GB"/>
        </w:rPr>
      </w:pPr>
      <w:r w:rsidRPr="00922494">
        <w:rPr>
          <w:rFonts w:ascii="Arial" w:eastAsia="Arial" w:hAnsi="Arial" w:cs="Times New Roman"/>
          <w:sz w:val="24"/>
          <w:szCs w:val="24"/>
          <w:lang w:val="en-US" w:eastAsia="en-GB"/>
        </w:rPr>
        <w:t xml:space="preserve">The Council financially supported the Yeovil Together Event which was organised by Somerset Diverse Communities. It was </w:t>
      </w:r>
      <w:r w:rsidR="004E4642" w:rsidRPr="00922494">
        <w:rPr>
          <w:rFonts w:ascii="Arial" w:eastAsia="Arial" w:hAnsi="Arial" w:cs="Times New Roman"/>
          <w:sz w:val="24"/>
          <w:szCs w:val="24"/>
          <w:lang w:val="en-US" w:eastAsia="en-GB"/>
        </w:rPr>
        <w:t>an extraordinarily successful</w:t>
      </w:r>
      <w:r w:rsidRPr="00922494">
        <w:rPr>
          <w:rFonts w:ascii="Arial" w:eastAsia="Arial" w:hAnsi="Arial" w:cs="Times New Roman"/>
          <w:sz w:val="24"/>
          <w:szCs w:val="24"/>
          <w:lang w:val="en-US" w:eastAsia="en-GB"/>
        </w:rPr>
        <w:t xml:space="preserve"> day, with the public taking part in activities that the various communities ran. Many friendships were </w:t>
      </w:r>
      <w:proofErr w:type="gramStart"/>
      <w:r w:rsidRPr="00922494">
        <w:rPr>
          <w:rFonts w:ascii="Arial" w:eastAsia="Arial" w:hAnsi="Arial" w:cs="Times New Roman"/>
          <w:sz w:val="24"/>
          <w:szCs w:val="24"/>
          <w:lang w:val="en-US" w:eastAsia="en-GB"/>
        </w:rPr>
        <w:t>made</w:t>
      </w:r>
      <w:proofErr w:type="gramEnd"/>
      <w:r w:rsidRPr="00922494">
        <w:rPr>
          <w:rFonts w:ascii="Arial" w:eastAsia="Arial" w:hAnsi="Arial" w:cs="Times New Roman"/>
          <w:sz w:val="24"/>
          <w:szCs w:val="24"/>
          <w:lang w:val="en-US" w:eastAsia="en-GB"/>
        </w:rPr>
        <w:t xml:space="preserve"> and new networks and groups launched. The event will return this year.</w:t>
      </w:r>
    </w:p>
    <w:p w14:paraId="6B91102F" w14:textId="77777777" w:rsidR="00922494" w:rsidRPr="00922494" w:rsidRDefault="00922494" w:rsidP="00045E67">
      <w:pPr>
        <w:widowControl w:val="0"/>
        <w:spacing w:after="0"/>
        <w:ind w:right="112"/>
        <w:jc w:val="right"/>
        <w:rPr>
          <w:rFonts w:ascii="Arial" w:eastAsia="Arial" w:hAnsi="Arial" w:cs="Arial"/>
          <w:sz w:val="24"/>
          <w:szCs w:val="20"/>
          <w:lang w:val="en-US" w:eastAsia="en-GB"/>
        </w:rPr>
      </w:pPr>
      <w:r w:rsidRPr="00922494">
        <w:rPr>
          <w:rFonts w:ascii="Arial" w:eastAsia="Times New Roman" w:hAnsi="Arial" w:cs="Times New Roman"/>
          <w:b/>
          <w:i/>
          <w:sz w:val="24"/>
          <w:szCs w:val="20"/>
          <w:lang w:val="en-US" w:eastAsia="en-GB"/>
        </w:rPr>
        <w:t>Sarah Lowery, Chairman of the Promotions and Activities Committee</w:t>
      </w:r>
    </w:p>
    <w:p w14:paraId="3726D2E3" w14:textId="77777777" w:rsidR="00922494" w:rsidRPr="00922494" w:rsidRDefault="00922494" w:rsidP="00045E67">
      <w:pPr>
        <w:widowControl w:val="0"/>
        <w:spacing w:after="0"/>
        <w:ind w:right="165"/>
        <w:jc w:val="right"/>
        <w:rPr>
          <w:rFonts w:ascii="Arial" w:eastAsia="Arial" w:hAnsi="Arial" w:cs="Arial"/>
          <w:sz w:val="24"/>
          <w:szCs w:val="20"/>
          <w:lang w:val="en-US" w:eastAsia="en-GB"/>
        </w:rPr>
        <w:sectPr w:rsidR="00922494" w:rsidRPr="00922494" w:rsidSect="00922494">
          <w:pgSz w:w="11900" w:h="16840"/>
          <w:pgMar w:top="1440" w:right="1440" w:bottom="1440" w:left="1440" w:header="720" w:footer="720" w:gutter="0"/>
          <w:cols w:space="720"/>
        </w:sectPr>
      </w:pPr>
      <w:r w:rsidRPr="00922494">
        <w:rPr>
          <w:rFonts w:ascii="Arial" w:eastAsia="Times New Roman" w:hAnsi="Arial" w:cs="Times New Roman"/>
          <w:b/>
          <w:i/>
          <w:sz w:val="24"/>
          <w:szCs w:val="20"/>
          <w:lang w:val="en-US" w:eastAsia="en-GB"/>
        </w:rPr>
        <w:t>17</w:t>
      </w:r>
      <w:r w:rsidRPr="00922494">
        <w:rPr>
          <w:rFonts w:ascii="Arial" w:eastAsia="Times New Roman" w:hAnsi="Arial" w:cs="Times New Roman"/>
          <w:b/>
          <w:i/>
          <w:sz w:val="24"/>
          <w:szCs w:val="20"/>
          <w:vertAlign w:val="superscript"/>
          <w:lang w:val="en-US" w:eastAsia="en-GB"/>
        </w:rPr>
        <w:t>th</w:t>
      </w:r>
      <w:r w:rsidRPr="00922494">
        <w:rPr>
          <w:rFonts w:ascii="Arial" w:eastAsia="Times New Roman" w:hAnsi="Arial" w:cs="Times New Roman"/>
          <w:b/>
          <w:i/>
          <w:sz w:val="24"/>
          <w:szCs w:val="20"/>
          <w:lang w:val="en-US" w:eastAsia="en-GB"/>
        </w:rPr>
        <w:t xml:space="preserve"> May</w:t>
      </w:r>
      <w:r w:rsidRPr="00922494">
        <w:rPr>
          <w:rFonts w:ascii="Arial" w:eastAsia="Times New Roman" w:hAnsi="Arial" w:cs="Times New Roman"/>
          <w:b/>
          <w:i/>
          <w:spacing w:val="-6"/>
          <w:sz w:val="24"/>
          <w:szCs w:val="20"/>
          <w:lang w:val="en-US" w:eastAsia="en-GB"/>
        </w:rPr>
        <w:t xml:space="preserve"> </w:t>
      </w:r>
      <w:r w:rsidRPr="00922494">
        <w:rPr>
          <w:rFonts w:ascii="Arial" w:eastAsia="Times New Roman" w:hAnsi="Arial" w:cs="Times New Roman"/>
          <w:b/>
          <w:i/>
          <w:sz w:val="24"/>
          <w:szCs w:val="20"/>
          <w:lang w:val="en-US" w:eastAsia="en-GB"/>
        </w:rPr>
        <w:t>2022</w:t>
      </w:r>
    </w:p>
    <w:p w14:paraId="7F0FCF21" w14:textId="45E98473" w:rsidR="00922494" w:rsidRPr="00922494" w:rsidRDefault="00FD75B7" w:rsidP="00FD75B7">
      <w:pPr>
        <w:pStyle w:val="NoSpacing"/>
        <w:tabs>
          <w:tab w:val="left" w:pos="709"/>
          <w:tab w:val="decimal" w:pos="6237"/>
          <w:tab w:val="decimal" w:pos="7371"/>
        </w:tabs>
        <w:rPr>
          <w:rFonts w:ascii="Arial" w:hAnsi="Arial" w:cs="Arial"/>
          <w:b/>
          <w:sz w:val="32"/>
          <w:szCs w:val="28"/>
        </w:rPr>
      </w:pPr>
      <w:r>
        <w:rPr>
          <w:rFonts w:ascii="Arial" w:hAnsi="Arial" w:cs="Arial"/>
          <w:b/>
          <w:sz w:val="32"/>
          <w:szCs w:val="28"/>
        </w:rPr>
        <w:lastRenderedPageBreak/>
        <w:t>7</w:t>
      </w:r>
      <w:r>
        <w:rPr>
          <w:rFonts w:ascii="Arial" w:hAnsi="Arial" w:cs="Arial"/>
          <w:b/>
          <w:sz w:val="32"/>
          <w:szCs w:val="28"/>
        </w:rPr>
        <w:tab/>
      </w:r>
      <w:r w:rsidR="00922494" w:rsidRPr="00922494">
        <w:rPr>
          <w:rFonts w:ascii="Arial" w:hAnsi="Arial" w:cs="Arial"/>
          <w:b/>
          <w:sz w:val="32"/>
          <w:szCs w:val="28"/>
        </w:rPr>
        <w:t>Buildings and Civic Matters Committee</w:t>
      </w:r>
    </w:p>
    <w:p w14:paraId="1C8A24BE" w14:textId="77777777" w:rsidR="00922494" w:rsidRPr="00922494" w:rsidRDefault="00922494" w:rsidP="00045E67">
      <w:pPr>
        <w:tabs>
          <w:tab w:val="left" w:pos="709"/>
          <w:tab w:val="decimal" w:pos="6237"/>
          <w:tab w:val="decimal" w:pos="7371"/>
        </w:tabs>
        <w:spacing w:after="0"/>
        <w:jc w:val="both"/>
        <w:rPr>
          <w:rFonts w:ascii="Arial" w:hAnsi="Arial" w:cs="Arial"/>
          <w:b/>
          <w:sz w:val="24"/>
          <w:szCs w:val="24"/>
        </w:rPr>
      </w:pPr>
    </w:p>
    <w:p w14:paraId="7AB05B52" w14:textId="77777777" w:rsidR="00922494" w:rsidRPr="00922494" w:rsidRDefault="00922494" w:rsidP="00045E67">
      <w:pPr>
        <w:widowControl w:val="0"/>
        <w:tabs>
          <w:tab w:val="left" w:pos="860"/>
        </w:tabs>
        <w:spacing w:after="0"/>
        <w:jc w:val="both"/>
        <w:rPr>
          <w:rFonts w:ascii="Arial" w:eastAsia="Times New Roman" w:hAnsi="Arial" w:cs="Times New Roman"/>
          <w:sz w:val="24"/>
          <w:szCs w:val="24"/>
          <w:lang w:eastAsia="en-GB"/>
        </w:rPr>
      </w:pPr>
      <w:r w:rsidRPr="00922494">
        <w:rPr>
          <w:rFonts w:ascii="Arial" w:eastAsia="Times New Roman" w:hAnsi="Arial" w:cs="Times New Roman"/>
          <w:sz w:val="24"/>
          <w:szCs w:val="24"/>
          <w:lang w:eastAsia="en-GB"/>
        </w:rPr>
        <w:t xml:space="preserve">The Committee met on five occasions during the 2021/2022. All were held as hybrid meetings where the decisions were taken by members physically present in the Council Chamber, whilst others were able to contribute to the discussion virtually using Zoom meeting software. The work of the Committee has continued to be impacted during the year by the pandemic, but in most </w:t>
      </w:r>
      <w:proofErr w:type="gramStart"/>
      <w:r w:rsidRPr="00922494">
        <w:rPr>
          <w:rFonts w:ascii="Arial" w:eastAsia="Times New Roman" w:hAnsi="Arial" w:cs="Times New Roman"/>
          <w:sz w:val="24"/>
          <w:szCs w:val="24"/>
          <w:lang w:eastAsia="en-GB"/>
        </w:rPr>
        <w:t>cases</w:t>
      </w:r>
      <w:proofErr w:type="gramEnd"/>
      <w:r w:rsidRPr="00922494">
        <w:rPr>
          <w:rFonts w:ascii="Arial" w:eastAsia="Times New Roman" w:hAnsi="Arial" w:cs="Times New Roman"/>
          <w:sz w:val="24"/>
          <w:szCs w:val="24"/>
          <w:lang w:eastAsia="en-GB"/>
        </w:rPr>
        <w:t xml:space="preserve"> work has continued to be carried out, albeit delayed at times.</w:t>
      </w:r>
    </w:p>
    <w:p w14:paraId="5AAC51DF" w14:textId="77777777" w:rsidR="00922494" w:rsidRPr="00922494" w:rsidRDefault="00922494" w:rsidP="00045E67">
      <w:pPr>
        <w:spacing w:before="1" w:after="0"/>
        <w:jc w:val="both"/>
        <w:rPr>
          <w:rFonts w:ascii="Arial" w:eastAsia="Arial" w:hAnsi="Arial" w:cs="Arial"/>
          <w:sz w:val="24"/>
          <w:szCs w:val="24"/>
          <w:lang w:eastAsia="en-GB"/>
        </w:rPr>
      </w:pPr>
    </w:p>
    <w:p w14:paraId="1FCDC63C"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 xml:space="preserve">Defibrillators </w:t>
      </w:r>
    </w:p>
    <w:p w14:paraId="343AA6B1" w14:textId="77777777" w:rsidR="00922494" w:rsidRPr="00922494" w:rsidRDefault="00922494" w:rsidP="00045E67">
      <w:pPr>
        <w:spacing w:after="0"/>
        <w:jc w:val="both"/>
        <w:rPr>
          <w:rFonts w:ascii="Arial" w:eastAsia="Times New Roman" w:hAnsi="Arial" w:cs="Times New Roman"/>
          <w:sz w:val="24"/>
          <w:szCs w:val="24"/>
          <w:lang w:eastAsia="en-GB"/>
        </w:rPr>
      </w:pPr>
      <w:r w:rsidRPr="00922494">
        <w:rPr>
          <w:rFonts w:ascii="Arial" w:eastAsia="Times New Roman" w:hAnsi="Arial" w:cs="Times New Roman"/>
          <w:sz w:val="24"/>
          <w:szCs w:val="24"/>
          <w:lang w:eastAsia="en-GB"/>
        </w:rPr>
        <w:t>The Council now have five defibrillators within their portfolio – Nationwide Building Society; Cow and Apple; Yeovil Country Park; St Peters Community Centre (Westfield Area) and St Andrews Scout Hut (Preston Grove Area). The defibrillator at Nationwide Building Society and Yeovil Country Park have been funded by the team at the Yeovil Branch of Nationwide who have undertaken a fundraising campaign. Kind donations have also been received from Yeovil Crime Reduction Team and two mystery donators There are more defibrillators to come - including Forest Hill, the Quedam, Princess Street, and the Birchfield area. Yeovil Town Council remain the guardians of these defibrillators which means they are responsible for ensuring that they are ready to use. The defibrillators are registered with the Circuit and with Heartsafe. Yeovil Town Council have been working with Emerald First Aid Training to provide free CPR and Defibrillator Training.</w:t>
      </w:r>
    </w:p>
    <w:p w14:paraId="4919A54C" w14:textId="77777777" w:rsidR="00922494" w:rsidRPr="00922494" w:rsidRDefault="00922494" w:rsidP="00045E67">
      <w:pPr>
        <w:spacing w:before="1" w:after="0"/>
        <w:jc w:val="both"/>
        <w:rPr>
          <w:rFonts w:ascii="Arial" w:eastAsia="Arial" w:hAnsi="Arial" w:cs="Arial"/>
          <w:sz w:val="24"/>
          <w:szCs w:val="24"/>
          <w:lang w:eastAsia="en-GB"/>
        </w:rPr>
      </w:pPr>
    </w:p>
    <w:p w14:paraId="77E73C02"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 xml:space="preserve">Monmouth Community Hall </w:t>
      </w:r>
    </w:p>
    <w:p w14:paraId="7CF60C0A" w14:textId="77777777" w:rsidR="00922494" w:rsidRPr="00922494" w:rsidRDefault="00922494" w:rsidP="00045E67">
      <w:pPr>
        <w:spacing w:before="1" w:after="0"/>
        <w:jc w:val="both"/>
        <w:rPr>
          <w:rFonts w:ascii="Arial" w:eastAsia="Arial" w:hAnsi="Arial" w:cs="Arial"/>
          <w:sz w:val="24"/>
          <w:szCs w:val="24"/>
          <w:lang w:eastAsia="en-GB"/>
        </w:rPr>
      </w:pPr>
      <w:r w:rsidRPr="00922494">
        <w:rPr>
          <w:rFonts w:ascii="Arial" w:eastAsia="Arial" w:hAnsi="Arial" w:cs="Arial"/>
          <w:sz w:val="24"/>
          <w:szCs w:val="24"/>
          <w:lang w:eastAsia="en-GB"/>
        </w:rPr>
        <w:t xml:space="preserve">Monmouth Community Hall was closed at the outset of the pandemic in March 2020 and following a risk assessment it was decided the Hall could not be re-opened due to </w:t>
      </w:r>
      <w:proofErr w:type="gramStart"/>
      <w:r w:rsidRPr="00922494">
        <w:rPr>
          <w:rFonts w:ascii="Arial" w:eastAsia="Arial" w:hAnsi="Arial" w:cs="Arial"/>
          <w:sz w:val="24"/>
          <w:szCs w:val="24"/>
          <w:lang w:eastAsia="en-GB"/>
        </w:rPr>
        <w:t>a number of</w:t>
      </w:r>
      <w:proofErr w:type="gramEnd"/>
      <w:r w:rsidRPr="00922494">
        <w:rPr>
          <w:rFonts w:ascii="Arial" w:eastAsia="Arial" w:hAnsi="Arial" w:cs="Arial"/>
          <w:sz w:val="24"/>
          <w:szCs w:val="24"/>
          <w:lang w:eastAsia="en-GB"/>
        </w:rPr>
        <w:t xml:space="preserve"> health and safety concerns. With no prospect of the hall re-opening and falling into further dis-repair, and with the continuing problem of anti-social activities at the site, the Committee took the decision to demolish the building in July 2021. All necessary steps were taken to demolish the building in a safe and controlled way to minimise nuisance to the nearby residents, including undertaking a tender process to appoint a suitable and experienced contractor, the disconnection of services, and applications to obtain the required planning and building regulation permissions. </w:t>
      </w:r>
    </w:p>
    <w:p w14:paraId="0638CA75" w14:textId="77777777" w:rsidR="00922494" w:rsidRPr="00922494" w:rsidRDefault="00922494" w:rsidP="00045E67">
      <w:pPr>
        <w:spacing w:before="1" w:after="0"/>
        <w:jc w:val="both"/>
        <w:rPr>
          <w:rFonts w:ascii="Arial" w:eastAsia="Arial" w:hAnsi="Arial" w:cs="Arial"/>
          <w:sz w:val="24"/>
          <w:szCs w:val="24"/>
          <w:lang w:eastAsia="en-GB"/>
        </w:rPr>
      </w:pPr>
    </w:p>
    <w:p w14:paraId="4BBB907E" w14:textId="77777777" w:rsidR="00922494" w:rsidRPr="00922494" w:rsidRDefault="00922494" w:rsidP="00045E67">
      <w:pPr>
        <w:spacing w:before="1" w:after="0"/>
        <w:jc w:val="both"/>
        <w:rPr>
          <w:rFonts w:ascii="Arial" w:eastAsia="Arial" w:hAnsi="Arial" w:cs="Arial"/>
          <w:color w:val="000000" w:themeColor="text1"/>
          <w:sz w:val="24"/>
          <w:szCs w:val="24"/>
          <w:lang w:eastAsia="en-GB"/>
        </w:rPr>
      </w:pPr>
      <w:r w:rsidRPr="00922494">
        <w:rPr>
          <w:rFonts w:ascii="Arial" w:eastAsia="Arial" w:hAnsi="Arial" w:cs="Arial"/>
          <w:color w:val="000000" w:themeColor="text1"/>
          <w:sz w:val="24"/>
          <w:szCs w:val="24"/>
          <w:lang w:eastAsia="en-GB"/>
        </w:rPr>
        <w:t>Now that the building is demolished, the Committee is looking to develop the site. A working party has been established to progress this project.</w:t>
      </w:r>
    </w:p>
    <w:p w14:paraId="75A30F22" w14:textId="77777777" w:rsidR="00922494" w:rsidRPr="00922494" w:rsidRDefault="00922494" w:rsidP="00045E67">
      <w:pPr>
        <w:spacing w:before="1" w:after="0"/>
        <w:jc w:val="both"/>
        <w:rPr>
          <w:rFonts w:ascii="Arial" w:eastAsia="Arial" w:hAnsi="Arial" w:cs="Arial"/>
          <w:sz w:val="24"/>
          <w:szCs w:val="24"/>
          <w:lang w:eastAsia="en-GB"/>
        </w:rPr>
      </w:pPr>
    </w:p>
    <w:p w14:paraId="0B8871A2"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Milford Community Hall</w:t>
      </w:r>
    </w:p>
    <w:p w14:paraId="0C7C0515" w14:textId="77777777" w:rsidR="00922494" w:rsidRPr="00922494" w:rsidRDefault="00922494" w:rsidP="00045E67">
      <w:pPr>
        <w:spacing w:after="0"/>
        <w:jc w:val="both"/>
        <w:rPr>
          <w:rFonts w:ascii="Arial" w:eastAsia="Times New Roman" w:hAnsi="Arial" w:cs="Times New Roman"/>
          <w:sz w:val="24"/>
          <w:szCs w:val="24"/>
          <w:lang w:eastAsia="en-GB"/>
        </w:rPr>
      </w:pPr>
      <w:r w:rsidRPr="00922494">
        <w:rPr>
          <w:rFonts w:ascii="Arial" w:eastAsia="Times New Roman" w:hAnsi="Arial" w:cs="Times New Roman"/>
          <w:sz w:val="24"/>
          <w:szCs w:val="24"/>
          <w:lang w:eastAsia="en-GB"/>
        </w:rPr>
        <w:t xml:space="preserve">Milford Hall has slowly re-opened to the public over the course of the year, but with safety measures in place following the Government guidance for the control of coronavirus </w:t>
      </w:r>
      <w:proofErr w:type="gramStart"/>
      <w:r w:rsidRPr="00922494">
        <w:rPr>
          <w:rFonts w:ascii="Arial" w:eastAsia="Times New Roman" w:hAnsi="Arial" w:cs="Times New Roman"/>
          <w:sz w:val="24"/>
          <w:szCs w:val="24"/>
          <w:lang w:eastAsia="en-GB"/>
        </w:rPr>
        <w:t>in order to</w:t>
      </w:r>
      <w:proofErr w:type="gramEnd"/>
      <w:r w:rsidRPr="00922494">
        <w:rPr>
          <w:rFonts w:ascii="Arial" w:eastAsia="Times New Roman" w:hAnsi="Arial" w:cs="Times New Roman"/>
          <w:sz w:val="24"/>
          <w:szCs w:val="24"/>
          <w:lang w:eastAsia="en-GB"/>
        </w:rPr>
        <w:t xml:space="preserve"> safeguard hall users. Bookings over the winter period, however, </w:t>
      </w:r>
      <w:r w:rsidRPr="00922494">
        <w:rPr>
          <w:rFonts w:ascii="Arial" w:eastAsia="Times New Roman" w:hAnsi="Arial" w:cs="Times New Roman"/>
          <w:sz w:val="24"/>
          <w:szCs w:val="24"/>
          <w:lang w:eastAsia="en-GB"/>
        </w:rPr>
        <w:lastRenderedPageBreak/>
        <w:t xml:space="preserve">were still impacted by the upturn in the spread of the virus, but bookings have started to increase during Spring. Whilst bookings have been low during the winter period, the Facilities Officer has taken the opportunity to redecorate the interior of the building, and </w:t>
      </w:r>
      <w:proofErr w:type="gramStart"/>
      <w:r w:rsidRPr="00922494">
        <w:rPr>
          <w:rFonts w:ascii="Arial" w:eastAsia="Times New Roman" w:hAnsi="Arial" w:cs="Times New Roman"/>
          <w:sz w:val="24"/>
          <w:szCs w:val="24"/>
          <w:lang w:eastAsia="en-GB"/>
        </w:rPr>
        <w:t>as a consequence</w:t>
      </w:r>
      <w:proofErr w:type="gramEnd"/>
      <w:r w:rsidRPr="00922494">
        <w:rPr>
          <w:rFonts w:ascii="Arial" w:eastAsia="Times New Roman" w:hAnsi="Arial" w:cs="Times New Roman"/>
          <w:sz w:val="24"/>
          <w:szCs w:val="24"/>
          <w:lang w:eastAsia="en-GB"/>
        </w:rPr>
        <w:t>, the building looks much smarter.</w:t>
      </w:r>
    </w:p>
    <w:p w14:paraId="0CDBB712" w14:textId="77777777" w:rsidR="00922494" w:rsidRPr="00922494" w:rsidRDefault="00922494" w:rsidP="00045E67">
      <w:pPr>
        <w:spacing w:after="0"/>
        <w:jc w:val="both"/>
        <w:rPr>
          <w:rFonts w:ascii="Arial" w:eastAsia="Times New Roman" w:hAnsi="Arial" w:cs="Times New Roman"/>
          <w:sz w:val="24"/>
          <w:szCs w:val="24"/>
          <w:lang w:eastAsia="en-GB"/>
        </w:rPr>
      </w:pPr>
    </w:p>
    <w:p w14:paraId="640AE91B" w14:textId="77777777" w:rsidR="00922494" w:rsidRPr="00922494" w:rsidRDefault="00922494" w:rsidP="00045E67">
      <w:pPr>
        <w:spacing w:after="0"/>
        <w:jc w:val="both"/>
        <w:rPr>
          <w:rFonts w:ascii="Arial" w:eastAsia="Times New Roman" w:hAnsi="Arial" w:cs="Times New Roman"/>
          <w:sz w:val="24"/>
          <w:szCs w:val="24"/>
          <w:lang w:eastAsia="en-GB"/>
        </w:rPr>
      </w:pPr>
      <w:r w:rsidRPr="00922494">
        <w:rPr>
          <w:rFonts w:ascii="Arial" w:eastAsia="Times New Roman" w:hAnsi="Arial" w:cs="Times New Roman"/>
          <w:sz w:val="24"/>
          <w:szCs w:val="24"/>
          <w:lang w:eastAsia="en-GB"/>
        </w:rPr>
        <w:t xml:space="preserve">In June last year the pre-school using the sub-hall at Milford Park announced they were moving to the site of a local primary school leaving the sub-hall vacant. The Council was approached by another pre-school wanting to use the sub-hall, </w:t>
      </w:r>
      <w:proofErr w:type="gramStart"/>
      <w:r w:rsidRPr="00922494">
        <w:rPr>
          <w:rFonts w:ascii="Arial" w:eastAsia="Times New Roman" w:hAnsi="Arial" w:cs="Times New Roman"/>
          <w:sz w:val="24"/>
          <w:szCs w:val="24"/>
          <w:lang w:eastAsia="en-GB"/>
        </w:rPr>
        <w:t>and also</w:t>
      </w:r>
      <w:proofErr w:type="gramEnd"/>
      <w:r w:rsidRPr="00922494">
        <w:rPr>
          <w:rFonts w:ascii="Arial" w:eastAsia="Times New Roman" w:hAnsi="Arial" w:cs="Times New Roman"/>
          <w:sz w:val="24"/>
          <w:szCs w:val="24"/>
          <w:lang w:eastAsia="en-GB"/>
        </w:rPr>
        <w:t xml:space="preserve"> by Somerset County Council’s Family Time Team (part of Children’s Services) who requested the use Milford Hall as their base for their South Somerset Team located in Yeovil. The Committee considered both options and agreed that the SCC Family Time Team should be allowed to hire the sub-hall and the meeting room, and a lease is currently being drawn up. It is important to note that the main hall will continue to be available for community groups, and there has been adequate availability for those groups that previously used Monmouth Hall.</w:t>
      </w:r>
    </w:p>
    <w:p w14:paraId="119D9A29" w14:textId="77777777" w:rsidR="00922494" w:rsidRPr="00922494" w:rsidRDefault="00922494" w:rsidP="00045E67">
      <w:pPr>
        <w:tabs>
          <w:tab w:val="left" w:pos="9360"/>
        </w:tabs>
        <w:spacing w:after="0"/>
        <w:jc w:val="both"/>
        <w:rPr>
          <w:rFonts w:ascii="Arial" w:eastAsia="Times New Roman" w:hAnsi="Arial" w:cs="Times New Roman"/>
          <w:sz w:val="24"/>
          <w:szCs w:val="20"/>
          <w:lang w:eastAsia="en-GB"/>
        </w:rPr>
      </w:pPr>
    </w:p>
    <w:p w14:paraId="662FD934"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Public Toilets</w:t>
      </w:r>
    </w:p>
    <w:p w14:paraId="54AC9693" w14:textId="77777777" w:rsidR="00922494" w:rsidRPr="00922494" w:rsidRDefault="00922494" w:rsidP="00045E67">
      <w:pPr>
        <w:widowControl w:val="0"/>
        <w:tabs>
          <w:tab w:val="left" w:pos="860"/>
        </w:tabs>
        <w:spacing w:after="0"/>
        <w:jc w:val="both"/>
        <w:rPr>
          <w:rFonts w:ascii="Arial" w:eastAsia="Arial" w:hAnsi="Arial" w:cs="Arial"/>
          <w:sz w:val="24"/>
          <w:szCs w:val="24"/>
          <w:lang w:eastAsia="en-GB"/>
        </w:rPr>
      </w:pPr>
      <w:r w:rsidRPr="00922494">
        <w:rPr>
          <w:rFonts w:ascii="Arial" w:eastAsia="Arial" w:hAnsi="Arial" w:cs="Arial"/>
          <w:sz w:val="24"/>
          <w:szCs w:val="24"/>
          <w:lang w:eastAsia="en-GB"/>
        </w:rPr>
        <w:t>In accordance with the Non-Domestic Rating (Public Lavatories) Act 2021, the Town Council were to receive 100% relief from business rates. This would also involve a refund for the business rates paid during 2019/20.</w:t>
      </w:r>
    </w:p>
    <w:p w14:paraId="7C197AD0" w14:textId="77777777" w:rsidR="00922494" w:rsidRPr="00922494" w:rsidRDefault="00922494" w:rsidP="00045E67">
      <w:pPr>
        <w:widowControl w:val="0"/>
        <w:tabs>
          <w:tab w:val="left" w:pos="860"/>
        </w:tabs>
        <w:spacing w:after="0"/>
        <w:jc w:val="both"/>
        <w:rPr>
          <w:rFonts w:ascii="Arial" w:eastAsia="Arial" w:hAnsi="Arial" w:cs="Arial"/>
          <w:sz w:val="24"/>
          <w:szCs w:val="24"/>
          <w:lang w:eastAsia="en-GB"/>
        </w:rPr>
      </w:pPr>
    </w:p>
    <w:p w14:paraId="78896F9A" w14:textId="77777777" w:rsidR="00922494" w:rsidRPr="00922494" w:rsidRDefault="00922494" w:rsidP="00045E67">
      <w:pPr>
        <w:widowControl w:val="0"/>
        <w:tabs>
          <w:tab w:val="left" w:pos="860"/>
        </w:tabs>
        <w:spacing w:after="0"/>
        <w:jc w:val="both"/>
        <w:rPr>
          <w:rFonts w:ascii="Arial" w:eastAsia="Arial" w:hAnsi="Arial" w:cs="Arial"/>
          <w:sz w:val="24"/>
          <w:szCs w:val="24"/>
          <w:lang w:eastAsia="en-GB"/>
        </w:rPr>
      </w:pPr>
      <w:r w:rsidRPr="00922494">
        <w:rPr>
          <w:rFonts w:ascii="Arial" w:eastAsia="Arial" w:hAnsi="Arial" w:cs="Arial"/>
          <w:sz w:val="24"/>
          <w:szCs w:val="24"/>
          <w:lang w:eastAsia="en-GB"/>
        </w:rPr>
        <w:t xml:space="preserve">When the Peter Street public toilets were built in 2009, the building was designed to incorporate </w:t>
      </w:r>
      <w:proofErr w:type="gramStart"/>
      <w:r w:rsidRPr="00922494">
        <w:rPr>
          <w:rFonts w:ascii="Arial" w:eastAsia="Arial" w:hAnsi="Arial" w:cs="Arial"/>
          <w:sz w:val="24"/>
          <w:szCs w:val="24"/>
          <w:lang w:eastAsia="en-GB"/>
        </w:rPr>
        <w:t>a number of</w:t>
      </w:r>
      <w:proofErr w:type="gramEnd"/>
      <w:r w:rsidRPr="00922494">
        <w:rPr>
          <w:rFonts w:ascii="Arial" w:eastAsia="Arial" w:hAnsi="Arial" w:cs="Arial"/>
          <w:sz w:val="24"/>
          <w:szCs w:val="24"/>
          <w:lang w:eastAsia="en-GB"/>
        </w:rPr>
        <w:t xml:space="preserve"> eco-friendly features including a rainwater recycling system. Unfortunately, the rainwater recycling system was failing with increasing frequency and therefore the Committee in January 2021 had agreed that a specialist company be sought to investigate the problem. In June 2021 WCI Wastewater Engineers visited the site, conducted a thorough investigation, and provided a written report. The Company has subsequently been appointed to rectify and replace the necessary parts to enable the system to function again. It has also been appointed to service and maintain the system to avoid persistent problems in the future. </w:t>
      </w:r>
    </w:p>
    <w:p w14:paraId="4B8B5278" w14:textId="77777777" w:rsidR="00922494" w:rsidRPr="00922494" w:rsidRDefault="00922494" w:rsidP="00045E67">
      <w:pPr>
        <w:widowControl w:val="0"/>
        <w:tabs>
          <w:tab w:val="left" w:pos="860"/>
        </w:tabs>
        <w:spacing w:after="0"/>
        <w:jc w:val="both"/>
        <w:rPr>
          <w:rFonts w:ascii="Arial" w:eastAsia="Arial" w:hAnsi="Arial" w:cs="Arial"/>
          <w:sz w:val="24"/>
          <w:szCs w:val="24"/>
          <w:lang w:eastAsia="en-GB"/>
        </w:rPr>
      </w:pPr>
    </w:p>
    <w:p w14:paraId="3AE7923F"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Water Hygiene Risk Assessments and Monitoring</w:t>
      </w:r>
    </w:p>
    <w:p w14:paraId="60E24DC1" w14:textId="77777777" w:rsidR="00922494" w:rsidRPr="00922494" w:rsidRDefault="00922494" w:rsidP="00045E67">
      <w:pPr>
        <w:widowControl w:val="0"/>
        <w:tabs>
          <w:tab w:val="left" w:pos="860"/>
        </w:tabs>
        <w:spacing w:after="0"/>
        <w:jc w:val="both"/>
        <w:rPr>
          <w:rFonts w:ascii="Arial" w:eastAsia="Arial" w:hAnsi="Arial" w:cs="Arial"/>
          <w:sz w:val="24"/>
          <w:szCs w:val="24"/>
          <w:lang w:eastAsia="en-GB"/>
        </w:rPr>
      </w:pPr>
      <w:r w:rsidRPr="00922494">
        <w:rPr>
          <w:rFonts w:ascii="Arial" w:eastAsia="Arial" w:hAnsi="Arial" w:cs="Arial"/>
          <w:sz w:val="24"/>
          <w:szCs w:val="24"/>
          <w:lang w:eastAsia="en-GB"/>
        </w:rPr>
        <w:t xml:space="preserve">The pandemic highlighted the need for greater monitoring of water hygiene in the buildings managed by the Town Council </w:t>
      </w:r>
      <w:proofErr w:type="gramStart"/>
      <w:r w:rsidRPr="00922494">
        <w:rPr>
          <w:rFonts w:ascii="Arial" w:eastAsia="Arial" w:hAnsi="Arial" w:cs="Arial"/>
          <w:sz w:val="24"/>
          <w:szCs w:val="24"/>
          <w:lang w:eastAsia="en-GB"/>
        </w:rPr>
        <w:t>in order to</w:t>
      </w:r>
      <w:proofErr w:type="gramEnd"/>
      <w:r w:rsidRPr="00922494">
        <w:rPr>
          <w:rFonts w:ascii="Arial" w:eastAsia="Arial" w:hAnsi="Arial" w:cs="Arial"/>
          <w:sz w:val="24"/>
          <w:szCs w:val="24"/>
          <w:lang w:eastAsia="en-GB"/>
        </w:rPr>
        <w:t xml:space="preserve"> ensure that staff and the public are safe. Once covid restrictions allowed, risk assessments were carried out at the Town House, Milford Hall and in Peter Street and Petters Way public toilets in July 2021. In January 2022, the Committee agreed to an on-going monitoring scheme by a specialist company which is now in operation. </w:t>
      </w:r>
    </w:p>
    <w:p w14:paraId="64CDE144" w14:textId="77777777" w:rsidR="00922494" w:rsidRPr="00922494" w:rsidRDefault="00922494" w:rsidP="00045E67">
      <w:pPr>
        <w:widowControl w:val="0"/>
        <w:tabs>
          <w:tab w:val="left" w:pos="860"/>
        </w:tabs>
        <w:spacing w:after="0"/>
        <w:jc w:val="both"/>
        <w:rPr>
          <w:rFonts w:ascii="Arial" w:eastAsia="Arial" w:hAnsi="Arial" w:cs="Arial"/>
          <w:sz w:val="24"/>
          <w:szCs w:val="24"/>
          <w:lang w:eastAsia="en-GB"/>
        </w:rPr>
      </w:pPr>
    </w:p>
    <w:p w14:paraId="4947ED15"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100th Anniversary of the Borough War Memorial</w:t>
      </w:r>
    </w:p>
    <w:p w14:paraId="675F1060" w14:textId="0EDFEFA2" w:rsidR="00922494" w:rsidRPr="00922494" w:rsidRDefault="00922494" w:rsidP="00045E67">
      <w:pPr>
        <w:spacing w:after="0"/>
        <w:contextualSpacing/>
        <w:jc w:val="both"/>
        <w:rPr>
          <w:rFonts w:ascii="Arial" w:eastAsia="Times New Roman" w:hAnsi="Arial" w:cs="Arial"/>
          <w:sz w:val="24"/>
          <w:szCs w:val="24"/>
          <w:lang w:eastAsia="en-GB"/>
        </w:rPr>
      </w:pPr>
      <w:r w:rsidRPr="00922494">
        <w:rPr>
          <w:rFonts w:ascii="Arial" w:eastAsia="Times New Roman" w:hAnsi="Arial" w:cs="Arial"/>
          <w:sz w:val="24"/>
          <w:szCs w:val="24"/>
          <w:lang w:eastAsia="en-GB"/>
        </w:rPr>
        <w:t>On 14</w:t>
      </w:r>
      <w:r w:rsidRPr="00922494">
        <w:rPr>
          <w:rFonts w:ascii="Arial" w:eastAsia="Times New Roman" w:hAnsi="Arial" w:cs="Arial"/>
          <w:sz w:val="24"/>
          <w:szCs w:val="24"/>
          <w:vertAlign w:val="superscript"/>
          <w:lang w:eastAsia="en-GB"/>
        </w:rPr>
        <w:t>th</w:t>
      </w:r>
      <w:r w:rsidRPr="00922494">
        <w:rPr>
          <w:rFonts w:ascii="Arial" w:eastAsia="Times New Roman" w:hAnsi="Arial" w:cs="Arial"/>
          <w:sz w:val="24"/>
          <w:szCs w:val="24"/>
          <w:lang w:eastAsia="en-GB"/>
        </w:rPr>
        <w:t xml:space="preserve"> July 2021 at 11.00am, the Town Council held a commemoration service to mark the 100</w:t>
      </w:r>
      <w:r w:rsidRPr="00922494">
        <w:rPr>
          <w:rFonts w:ascii="Arial" w:eastAsia="Times New Roman" w:hAnsi="Arial" w:cs="Arial"/>
          <w:sz w:val="24"/>
          <w:szCs w:val="24"/>
          <w:vertAlign w:val="superscript"/>
          <w:lang w:eastAsia="en-GB"/>
        </w:rPr>
        <w:t>th</w:t>
      </w:r>
      <w:r w:rsidRPr="00922494">
        <w:rPr>
          <w:rFonts w:ascii="Arial" w:eastAsia="Times New Roman" w:hAnsi="Arial" w:cs="Arial"/>
          <w:sz w:val="24"/>
          <w:szCs w:val="24"/>
          <w:lang w:eastAsia="en-GB"/>
        </w:rPr>
        <w:t xml:space="preserve"> Anniversary of the Borough War Memorial. The event was small </w:t>
      </w:r>
      <w:r w:rsidRPr="00922494">
        <w:rPr>
          <w:rFonts w:ascii="Arial" w:eastAsia="Times New Roman" w:hAnsi="Arial" w:cs="Arial"/>
          <w:sz w:val="24"/>
          <w:szCs w:val="24"/>
          <w:lang w:eastAsia="en-GB"/>
        </w:rPr>
        <w:lastRenderedPageBreak/>
        <w:t>because of covid restrictions, but children from primary schools in Yeovil were invited to attend, as well as representatives from Able 2 Achieve and the Royal British Legion.</w:t>
      </w:r>
    </w:p>
    <w:p w14:paraId="4504133C" w14:textId="77777777" w:rsidR="00922494" w:rsidRPr="00922494" w:rsidRDefault="00922494" w:rsidP="00045E67">
      <w:pPr>
        <w:spacing w:after="0"/>
        <w:contextualSpacing/>
        <w:jc w:val="both"/>
        <w:rPr>
          <w:rFonts w:ascii="Arial" w:eastAsia="Times New Roman" w:hAnsi="Arial" w:cs="Arial"/>
          <w:sz w:val="24"/>
          <w:szCs w:val="24"/>
          <w:lang w:eastAsia="en-GB"/>
        </w:rPr>
      </w:pPr>
    </w:p>
    <w:p w14:paraId="4862AEE7" w14:textId="77777777" w:rsidR="00922494" w:rsidRPr="00922494" w:rsidRDefault="00922494" w:rsidP="00045E67">
      <w:pPr>
        <w:spacing w:after="0"/>
        <w:contextualSpacing/>
        <w:jc w:val="both"/>
        <w:rPr>
          <w:rFonts w:ascii="Arial" w:eastAsia="Times New Roman" w:hAnsi="Arial" w:cs="Arial"/>
          <w:sz w:val="24"/>
          <w:szCs w:val="24"/>
          <w:lang w:eastAsia="en-GB"/>
        </w:rPr>
      </w:pPr>
      <w:r w:rsidRPr="00922494">
        <w:rPr>
          <w:rFonts w:ascii="Arial" w:eastAsia="Times New Roman" w:hAnsi="Arial" w:cs="Arial"/>
          <w:sz w:val="24"/>
          <w:szCs w:val="24"/>
          <w:lang w:eastAsia="en-GB"/>
        </w:rPr>
        <w:t>The Deputy Mayor welcomed everyone, and the Rev Jim Peace addressed the public and blessed the war memorial. The children then laid posies of flowers to remember those who had died in the war, and Cllr Sarah Lowery sung the hymn “Nearer My God to Thee” which was the hymn that was sung at the unveiling of the War Memorial in 1921.</w:t>
      </w:r>
    </w:p>
    <w:p w14:paraId="0CDCA00C" w14:textId="77777777" w:rsidR="00922494" w:rsidRPr="00922494" w:rsidRDefault="00922494" w:rsidP="00045E67">
      <w:pPr>
        <w:spacing w:after="0"/>
        <w:contextualSpacing/>
        <w:jc w:val="both"/>
        <w:rPr>
          <w:rFonts w:ascii="Arial" w:eastAsia="Times New Roman" w:hAnsi="Arial" w:cs="Arial"/>
          <w:sz w:val="24"/>
          <w:szCs w:val="24"/>
          <w:lang w:eastAsia="en-GB"/>
        </w:rPr>
      </w:pPr>
      <w:r w:rsidRPr="00922494">
        <w:rPr>
          <w:rFonts w:ascii="Arial" w:eastAsia="Times New Roman" w:hAnsi="Arial" w:cs="Arial"/>
          <w:sz w:val="24"/>
          <w:szCs w:val="24"/>
          <w:lang w:eastAsia="en-GB"/>
        </w:rPr>
        <w:t xml:space="preserve"> </w:t>
      </w:r>
    </w:p>
    <w:p w14:paraId="06F4B4D2"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Remembrance Sunday</w:t>
      </w:r>
    </w:p>
    <w:p w14:paraId="74C98233" w14:textId="77777777" w:rsidR="00922494" w:rsidRPr="00922494" w:rsidRDefault="00922494" w:rsidP="00045E67">
      <w:pPr>
        <w:widowControl w:val="0"/>
        <w:tabs>
          <w:tab w:val="left" w:pos="860"/>
        </w:tabs>
        <w:spacing w:after="0"/>
        <w:jc w:val="both"/>
        <w:rPr>
          <w:rFonts w:ascii="Arial" w:eastAsia="Arial" w:hAnsi="Arial" w:cs="Arial"/>
          <w:sz w:val="24"/>
          <w:szCs w:val="24"/>
          <w:lang w:eastAsia="en-GB"/>
        </w:rPr>
      </w:pPr>
      <w:r w:rsidRPr="00922494">
        <w:rPr>
          <w:rFonts w:ascii="Arial" w:eastAsia="Arial" w:hAnsi="Arial" w:cs="Arial"/>
          <w:sz w:val="24"/>
          <w:szCs w:val="24"/>
          <w:lang w:eastAsia="en-GB"/>
        </w:rPr>
        <w:t>The Remembrance Sunday event is run by the Royal British Legion. The Town Council are now responsible for submitting the application for road closures for the Remembrance Sunday Parade. Previously it has been the responsibility of the Royal British Legion. Due to COVID-19 those that could attend the service in St John’s Church was restricted.</w:t>
      </w:r>
    </w:p>
    <w:p w14:paraId="7194DB48" w14:textId="77777777" w:rsidR="00922494" w:rsidRPr="00922494" w:rsidRDefault="00922494" w:rsidP="00045E67">
      <w:pPr>
        <w:widowControl w:val="0"/>
        <w:tabs>
          <w:tab w:val="left" w:pos="860"/>
        </w:tabs>
        <w:spacing w:after="0"/>
        <w:jc w:val="both"/>
        <w:rPr>
          <w:rFonts w:ascii="Arial" w:eastAsia="Arial" w:hAnsi="Arial" w:cs="Arial"/>
          <w:sz w:val="24"/>
          <w:szCs w:val="24"/>
          <w:lang w:eastAsia="en-GB"/>
        </w:rPr>
      </w:pPr>
      <w:r w:rsidRPr="00922494">
        <w:rPr>
          <w:rFonts w:ascii="Arial" w:eastAsia="Arial" w:hAnsi="Arial" w:cs="Arial"/>
          <w:sz w:val="24"/>
          <w:szCs w:val="24"/>
          <w:lang w:eastAsia="en-GB"/>
        </w:rPr>
        <w:br/>
        <w:t>The Town Council filmed the event, and it was available for social media and the website soon after Remembrance Sunday.</w:t>
      </w:r>
    </w:p>
    <w:p w14:paraId="76AD43A0" w14:textId="77777777" w:rsidR="00922494" w:rsidRPr="00922494" w:rsidRDefault="00922494" w:rsidP="00045E67">
      <w:pPr>
        <w:widowControl w:val="0"/>
        <w:tabs>
          <w:tab w:val="left" w:pos="860"/>
        </w:tabs>
        <w:spacing w:after="0"/>
        <w:jc w:val="both"/>
        <w:rPr>
          <w:rFonts w:ascii="Arial" w:eastAsia="Arial" w:hAnsi="Arial" w:cs="Arial"/>
          <w:sz w:val="24"/>
          <w:szCs w:val="24"/>
          <w:lang w:eastAsia="en-GB"/>
        </w:rPr>
      </w:pPr>
    </w:p>
    <w:p w14:paraId="700855AC"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Commemorative Benches</w:t>
      </w:r>
    </w:p>
    <w:p w14:paraId="0ACB8DC4" w14:textId="77777777" w:rsidR="00922494" w:rsidRPr="00922494" w:rsidRDefault="00922494" w:rsidP="00045E67">
      <w:pPr>
        <w:widowControl w:val="0"/>
        <w:tabs>
          <w:tab w:val="left" w:pos="860"/>
        </w:tabs>
        <w:spacing w:after="0"/>
        <w:jc w:val="both"/>
        <w:rPr>
          <w:rFonts w:ascii="Arial" w:eastAsia="Arial" w:hAnsi="Arial" w:cs="Arial"/>
          <w:sz w:val="24"/>
          <w:szCs w:val="24"/>
          <w:lang w:eastAsia="en-GB"/>
        </w:rPr>
      </w:pPr>
      <w:r w:rsidRPr="00922494">
        <w:rPr>
          <w:rFonts w:ascii="Arial" w:eastAsia="Arial" w:hAnsi="Arial" w:cs="Arial"/>
          <w:sz w:val="24"/>
          <w:szCs w:val="24"/>
          <w:lang w:eastAsia="en-GB"/>
        </w:rPr>
        <w:t xml:space="preserve">In 2019/20, the Committee supported the provision and funding of three benches for Yeovil: one for Yeovil District Hospital to celebrate the work of the NHS during the pandemic, and two to commemorate the VE and VJ Day anniversaries. The VE and VJ benches were installed behind St John’s Churchyard in February 2022. The Hospital sourced a local handmade and sustainable bench which has recently been placed in the dementia friendly garden, but it is intended that it will be incorporated into the landscaping for the new breast cancer unit at the front of the hospital when complete next year. </w:t>
      </w:r>
    </w:p>
    <w:p w14:paraId="3E0A496E" w14:textId="77777777" w:rsidR="00922494" w:rsidRPr="00922494" w:rsidRDefault="00922494" w:rsidP="00045E67">
      <w:pPr>
        <w:spacing w:before="1" w:after="0"/>
        <w:jc w:val="both"/>
        <w:rPr>
          <w:rFonts w:ascii="Arial" w:eastAsia="Arial" w:hAnsi="Arial" w:cs="Arial"/>
          <w:sz w:val="24"/>
          <w:szCs w:val="24"/>
          <w:lang w:eastAsia="en-GB"/>
        </w:rPr>
      </w:pPr>
    </w:p>
    <w:p w14:paraId="2BAFE7C4" w14:textId="77777777" w:rsidR="00922494" w:rsidRP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922494">
        <w:rPr>
          <w:rFonts w:ascii="Arial" w:hAnsi="Arial" w:cs="Arial"/>
          <w:b/>
          <w:sz w:val="24"/>
          <w:szCs w:val="24"/>
        </w:rPr>
        <w:t>Community Safety</w:t>
      </w:r>
    </w:p>
    <w:p w14:paraId="165B05C6" w14:textId="77777777" w:rsidR="00922494" w:rsidRPr="00922494" w:rsidRDefault="00922494" w:rsidP="00045E67">
      <w:pPr>
        <w:spacing w:after="0"/>
        <w:jc w:val="both"/>
        <w:rPr>
          <w:rFonts w:ascii="Arial" w:eastAsia="Arial" w:hAnsi="Arial" w:cs="Arial"/>
          <w:sz w:val="24"/>
          <w:szCs w:val="24"/>
          <w:lang w:eastAsia="en-GB"/>
        </w:rPr>
      </w:pPr>
      <w:r w:rsidRPr="00922494">
        <w:rPr>
          <w:rFonts w:ascii="Arial" w:eastAsia="Arial" w:hAnsi="Arial" w:cs="Arial"/>
          <w:sz w:val="24"/>
          <w:szCs w:val="24"/>
          <w:lang w:eastAsia="en-GB"/>
        </w:rPr>
        <w:t>A report was provided to the Committee regarding the work of the police in Yeovil. Funding from the Home Office to fund an operation was put in place to pay particular attention to spots in Yeovil where serious violent crime took place or was likely to take place. She also spoke of County Lines and anti-social behaviour in particular areas of Yeovil which fell just outside the PSPO areas. The budget for 2022/23 had been increased by £15,000.</w:t>
      </w:r>
    </w:p>
    <w:p w14:paraId="7EBFF5E5" w14:textId="77777777" w:rsidR="00922494" w:rsidRPr="00922494" w:rsidRDefault="00922494" w:rsidP="00045E67">
      <w:pPr>
        <w:spacing w:after="0"/>
        <w:jc w:val="both"/>
        <w:rPr>
          <w:rFonts w:ascii="Arial" w:eastAsia="Arial" w:hAnsi="Arial" w:cs="Arial"/>
          <w:sz w:val="24"/>
          <w:szCs w:val="24"/>
          <w:lang w:eastAsia="en-GB"/>
        </w:rPr>
      </w:pPr>
    </w:p>
    <w:p w14:paraId="2549479B" w14:textId="77777777" w:rsidR="00922494" w:rsidRPr="00922494" w:rsidRDefault="00922494" w:rsidP="00045E67">
      <w:pPr>
        <w:spacing w:after="0"/>
        <w:ind w:right="117"/>
        <w:jc w:val="right"/>
        <w:rPr>
          <w:rFonts w:ascii="Arial" w:eastAsia="Arial" w:hAnsi="Arial" w:cs="Arial"/>
          <w:i/>
          <w:iCs/>
          <w:sz w:val="24"/>
          <w:szCs w:val="20"/>
          <w:lang w:eastAsia="en-GB"/>
        </w:rPr>
      </w:pPr>
      <w:r w:rsidRPr="00922494">
        <w:rPr>
          <w:rFonts w:ascii="Arial" w:eastAsia="Times New Roman" w:hAnsi="Arial" w:cs="Times New Roman"/>
          <w:b/>
          <w:i/>
          <w:iCs/>
          <w:sz w:val="24"/>
          <w:szCs w:val="20"/>
          <w:lang w:eastAsia="en-GB"/>
        </w:rPr>
        <w:t>Cllr Rob Stickland, Chairman of the Buildings and Civic Matters</w:t>
      </w:r>
      <w:r w:rsidRPr="00922494">
        <w:rPr>
          <w:rFonts w:ascii="Arial" w:eastAsia="Times New Roman" w:hAnsi="Arial" w:cs="Times New Roman"/>
          <w:b/>
          <w:i/>
          <w:iCs/>
          <w:spacing w:val="-28"/>
          <w:sz w:val="24"/>
          <w:szCs w:val="20"/>
          <w:lang w:eastAsia="en-GB"/>
        </w:rPr>
        <w:t xml:space="preserve"> </w:t>
      </w:r>
      <w:r w:rsidRPr="00922494">
        <w:rPr>
          <w:rFonts w:ascii="Arial" w:eastAsia="Times New Roman" w:hAnsi="Arial" w:cs="Times New Roman"/>
          <w:b/>
          <w:i/>
          <w:iCs/>
          <w:sz w:val="24"/>
          <w:szCs w:val="20"/>
          <w:lang w:eastAsia="en-GB"/>
        </w:rPr>
        <w:t>Committee</w:t>
      </w:r>
    </w:p>
    <w:p w14:paraId="074CD111" w14:textId="77777777" w:rsidR="00922494" w:rsidRPr="00922494" w:rsidRDefault="00922494" w:rsidP="00045E67">
      <w:pPr>
        <w:tabs>
          <w:tab w:val="decimal" w:pos="6237"/>
          <w:tab w:val="decimal" w:pos="7371"/>
        </w:tabs>
        <w:spacing w:after="0"/>
        <w:ind w:left="720"/>
        <w:jc w:val="right"/>
        <w:rPr>
          <w:rFonts w:ascii="Arial" w:hAnsi="Arial" w:cs="Arial"/>
          <w:b/>
          <w:i/>
          <w:sz w:val="24"/>
          <w:szCs w:val="24"/>
        </w:rPr>
      </w:pPr>
      <w:r w:rsidRPr="00922494">
        <w:rPr>
          <w:rFonts w:ascii="Arial" w:hAnsi="Arial" w:cs="Arial"/>
          <w:b/>
          <w:i/>
          <w:sz w:val="24"/>
          <w:szCs w:val="24"/>
        </w:rPr>
        <w:t>17</w:t>
      </w:r>
      <w:r w:rsidRPr="00922494">
        <w:rPr>
          <w:rFonts w:ascii="Arial" w:hAnsi="Arial" w:cs="Arial"/>
          <w:b/>
          <w:i/>
          <w:sz w:val="24"/>
          <w:szCs w:val="24"/>
          <w:vertAlign w:val="superscript"/>
        </w:rPr>
        <w:t>th</w:t>
      </w:r>
      <w:r w:rsidRPr="00922494">
        <w:rPr>
          <w:rFonts w:ascii="Arial" w:hAnsi="Arial" w:cs="Arial"/>
          <w:b/>
          <w:i/>
          <w:sz w:val="24"/>
          <w:szCs w:val="24"/>
        </w:rPr>
        <w:t xml:space="preserve"> May 2022</w:t>
      </w:r>
    </w:p>
    <w:p w14:paraId="190BF362" w14:textId="5EF1DC41" w:rsidR="00922494" w:rsidRPr="00FD75B7" w:rsidRDefault="00922494" w:rsidP="00FD75B7">
      <w:pPr>
        <w:pStyle w:val="NoSpacing"/>
        <w:tabs>
          <w:tab w:val="left" w:pos="709"/>
          <w:tab w:val="decimal" w:pos="6237"/>
          <w:tab w:val="decimal" w:pos="7371"/>
        </w:tabs>
        <w:rPr>
          <w:rFonts w:ascii="Arial" w:hAnsi="Arial" w:cs="Arial"/>
          <w:b/>
          <w:sz w:val="32"/>
          <w:szCs w:val="28"/>
        </w:rPr>
      </w:pPr>
      <w:r>
        <w:rPr>
          <w:rFonts w:ascii="Arial" w:hAnsi="Arial" w:cs="Arial"/>
          <w:b/>
          <w:i/>
          <w:sz w:val="24"/>
          <w:szCs w:val="24"/>
        </w:rPr>
        <w:br w:type="page"/>
      </w:r>
      <w:r w:rsidR="00FD75B7" w:rsidRPr="00FD75B7">
        <w:rPr>
          <w:rFonts w:ascii="Arial" w:hAnsi="Arial" w:cs="Arial"/>
          <w:b/>
          <w:sz w:val="32"/>
          <w:szCs w:val="28"/>
        </w:rPr>
        <w:lastRenderedPageBreak/>
        <w:t>8</w:t>
      </w:r>
      <w:r w:rsidR="00FD75B7" w:rsidRPr="00FD75B7">
        <w:rPr>
          <w:rFonts w:ascii="Arial" w:hAnsi="Arial" w:cs="Arial"/>
          <w:b/>
          <w:sz w:val="32"/>
          <w:szCs w:val="28"/>
        </w:rPr>
        <w:tab/>
      </w:r>
      <w:r w:rsidRPr="00FD75B7">
        <w:rPr>
          <w:rFonts w:ascii="Arial" w:hAnsi="Arial" w:cs="Arial"/>
          <w:b/>
          <w:sz w:val="32"/>
          <w:szCs w:val="28"/>
        </w:rPr>
        <w:t xml:space="preserve">Policy, Resources and Finance Committee </w:t>
      </w:r>
    </w:p>
    <w:p w14:paraId="7388B011" w14:textId="77777777" w:rsidR="0096604A" w:rsidRDefault="0096604A" w:rsidP="00045E67">
      <w:pPr>
        <w:pStyle w:val="NoSpacing"/>
        <w:tabs>
          <w:tab w:val="decimal" w:pos="6237"/>
          <w:tab w:val="decimal" w:pos="7371"/>
        </w:tabs>
        <w:spacing w:line="276" w:lineRule="auto"/>
        <w:jc w:val="both"/>
        <w:rPr>
          <w:rFonts w:ascii="Arial" w:hAnsi="Arial" w:cs="Arial"/>
          <w:sz w:val="24"/>
          <w:szCs w:val="24"/>
        </w:rPr>
      </w:pPr>
    </w:p>
    <w:p w14:paraId="528B4440" w14:textId="7B868AD3" w:rsidR="00922494" w:rsidRPr="006811AE" w:rsidRDefault="00922494" w:rsidP="00045E67">
      <w:pPr>
        <w:pStyle w:val="NoSpacing"/>
        <w:tabs>
          <w:tab w:val="decimal" w:pos="6237"/>
          <w:tab w:val="decimal" w:pos="7371"/>
        </w:tabs>
        <w:spacing w:line="276" w:lineRule="auto"/>
        <w:jc w:val="both"/>
        <w:rPr>
          <w:rFonts w:ascii="Arial" w:hAnsi="Arial" w:cs="Arial"/>
          <w:sz w:val="24"/>
          <w:szCs w:val="24"/>
        </w:rPr>
      </w:pPr>
      <w:r w:rsidRPr="006811AE">
        <w:rPr>
          <w:rFonts w:ascii="Arial" w:hAnsi="Arial" w:cs="Arial"/>
          <w:sz w:val="24"/>
          <w:szCs w:val="24"/>
        </w:rPr>
        <w:t xml:space="preserve">The Committee met on </w:t>
      </w:r>
      <w:r>
        <w:rPr>
          <w:rFonts w:ascii="Arial" w:hAnsi="Arial" w:cs="Arial"/>
          <w:sz w:val="24"/>
          <w:szCs w:val="24"/>
        </w:rPr>
        <w:t>six</w:t>
      </w:r>
      <w:r w:rsidRPr="006811AE">
        <w:rPr>
          <w:rFonts w:ascii="Arial" w:hAnsi="Arial" w:cs="Arial"/>
          <w:sz w:val="24"/>
          <w:szCs w:val="24"/>
        </w:rPr>
        <w:t xml:space="preserve"> occasions during the year.</w:t>
      </w:r>
    </w:p>
    <w:p w14:paraId="43C62D2E" w14:textId="77777777" w:rsidR="00922494" w:rsidRPr="006811AE" w:rsidRDefault="00922494" w:rsidP="00045E67">
      <w:pPr>
        <w:pStyle w:val="NoSpacing"/>
        <w:tabs>
          <w:tab w:val="decimal" w:pos="6237"/>
          <w:tab w:val="decimal" w:pos="7371"/>
        </w:tabs>
        <w:spacing w:line="276" w:lineRule="auto"/>
        <w:jc w:val="both"/>
        <w:rPr>
          <w:rFonts w:ascii="Arial" w:hAnsi="Arial" w:cs="Arial"/>
          <w:sz w:val="24"/>
          <w:szCs w:val="24"/>
        </w:rPr>
      </w:pPr>
    </w:p>
    <w:p w14:paraId="24C02710" w14:textId="77777777" w:rsidR="00922494" w:rsidRPr="006811AE"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6811AE">
        <w:rPr>
          <w:rFonts w:ascii="Arial" w:hAnsi="Arial" w:cs="Arial"/>
          <w:b/>
          <w:sz w:val="24"/>
          <w:szCs w:val="24"/>
        </w:rPr>
        <w:t>Grants and Service Level Agreements</w:t>
      </w:r>
    </w:p>
    <w:p w14:paraId="7AA7531F" w14:textId="77777777" w:rsidR="00922494" w:rsidRPr="00CF3269" w:rsidRDefault="00922494" w:rsidP="00045E67">
      <w:pPr>
        <w:pStyle w:val="NoSpacing"/>
        <w:tabs>
          <w:tab w:val="decimal" w:pos="6237"/>
          <w:tab w:val="decimal" w:pos="7371"/>
        </w:tabs>
        <w:spacing w:line="276" w:lineRule="auto"/>
        <w:jc w:val="both"/>
        <w:rPr>
          <w:rFonts w:ascii="Arial" w:hAnsi="Arial" w:cs="Arial"/>
          <w:sz w:val="24"/>
          <w:szCs w:val="24"/>
        </w:rPr>
      </w:pPr>
      <w:r w:rsidRPr="00CF3269">
        <w:rPr>
          <w:rFonts w:ascii="Arial" w:hAnsi="Arial" w:cs="Arial"/>
          <w:sz w:val="24"/>
          <w:szCs w:val="24"/>
        </w:rPr>
        <w:t xml:space="preserve">The Policy, Resources and Finance Committee considered </w:t>
      </w:r>
      <w:r>
        <w:rPr>
          <w:rFonts w:ascii="Arial" w:hAnsi="Arial" w:cs="Arial"/>
          <w:sz w:val="24"/>
          <w:szCs w:val="24"/>
        </w:rPr>
        <w:t>four</w:t>
      </w:r>
      <w:r w:rsidRPr="00CF3269">
        <w:rPr>
          <w:rFonts w:ascii="Arial" w:hAnsi="Arial" w:cs="Arial"/>
          <w:sz w:val="24"/>
          <w:szCs w:val="24"/>
        </w:rPr>
        <w:t xml:space="preserve"> grant applications in accordance with our Small Grant Assistance to Local Organisation policy and made awards for £6,770 to 4 local organisations.</w:t>
      </w:r>
    </w:p>
    <w:p w14:paraId="002CC2F4" w14:textId="77777777" w:rsidR="00922494" w:rsidRPr="00CF3269" w:rsidRDefault="00922494" w:rsidP="00045E67">
      <w:pPr>
        <w:pStyle w:val="NoSpacing"/>
        <w:tabs>
          <w:tab w:val="decimal" w:pos="6237"/>
          <w:tab w:val="decimal" w:pos="7371"/>
        </w:tabs>
        <w:spacing w:line="276" w:lineRule="auto"/>
        <w:jc w:val="both"/>
        <w:rPr>
          <w:rFonts w:ascii="Arial" w:hAnsi="Arial" w:cs="Arial"/>
          <w:sz w:val="24"/>
          <w:szCs w:val="24"/>
        </w:rPr>
      </w:pPr>
    </w:p>
    <w:tbl>
      <w:tblPr>
        <w:tblStyle w:val="TableGrid"/>
        <w:tblW w:w="9072" w:type="dxa"/>
        <w:tblInd w:w="108" w:type="dxa"/>
        <w:tblLook w:val="04A0" w:firstRow="1" w:lastRow="0" w:firstColumn="1" w:lastColumn="0" w:noHBand="0" w:noVBand="1"/>
      </w:tblPr>
      <w:tblGrid>
        <w:gridCol w:w="3104"/>
        <w:gridCol w:w="4778"/>
        <w:gridCol w:w="1190"/>
      </w:tblGrid>
      <w:tr w:rsidR="00922494" w:rsidRPr="00CF3269" w14:paraId="75E82C27" w14:textId="77777777" w:rsidTr="00224C42">
        <w:tc>
          <w:tcPr>
            <w:tcW w:w="3104" w:type="dxa"/>
          </w:tcPr>
          <w:p w14:paraId="503FB353" w14:textId="77777777" w:rsidR="00922494" w:rsidRPr="00CF3269" w:rsidRDefault="00922494" w:rsidP="00045E67">
            <w:pPr>
              <w:pStyle w:val="NoSpacing"/>
              <w:tabs>
                <w:tab w:val="decimal" w:pos="6237"/>
                <w:tab w:val="decimal" w:pos="7371"/>
              </w:tabs>
              <w:spacing w:line="276" w:lineRule="auto"/>
              <w:jc w:val="both"/>
              <w:rPr>
                <w:rFonts w:ascii="Arial" w:hAnsi="Arial" w:cs="Arial"/>
                <w:b/>
                <w:sz w:val="24"/>
                <w:szCs w:val="24"/>
              </w:rPr>
            </w:pPr>
            <w:r w:rsidRPr="00CF3269">
              <w:rPr>
                <w:rFonts w:ascii="Arial" w:hAnsi="Arial" w:cs="Arial"/>
                <w:b/>
                <w:sz w:val="24"/>
                <w:szCs w:val="24"/>
              </w:rPr>
              <w:t>Organisation</w:t>
            </w:r>
          </w:p>
        </w:tc>
        <w:tc>
          <w:tcPr>
            <w:tcW w:w="4778" w:type="dxa"/>
          </w:tcPr>
          <w:p w14:paraId="36CF6932" w14:textId="77777777" w:rsidR="00922494" w:rsidRPr="00CF3269" w:rsidRDefault="00922494" w:rsidP="00045E67">
            <w:pPr>
              <w:pStyle w:val="NoSpacing"/>
              <w:tabs>
                <w:tab w:val="decimal" w:pos="6237"/>
                <w:tab w:val="decimal" w:pos="7371"/>
              </w:tabs>
              <w:spacing w:line="276" w:lineRule="auto"/>
              <w:jc w:val="both"/>
              <w:rPr>
                <w:rFonts w:ascii="Arial" w:hAnsi="Arial" w:cs="Arial"/>
                <w:b/>
                <w:sz w:val="24"/>
                <w:szCs w:val="24"/>
              </w:rPr>
            </w:pPr>
            <w:r w:rsidRPr="00CF3269">
              <w:rPr>
                <w:rFonts w:ascii="Arial" w:hAnsi="Arial" w:cs="Arial"/>
                <w:b/>
                <w:sz w:val="24"/>
                <w:szCs w:val="24"/>
              </w:rPr>
              <w:t>Purpose of Grant Application</w:t>
            </w:r>
          </w:p>
        </w:tc>
        <w:tc>
          <w:tcPr>
            <w:tcW w:w="1190" w:type="dxa"/>
          </w:tcPr>
          <w:p w14:paraId="4E03768F" w14:textId="77777777" w:rsidR="00922494" w:rsidRPr="00CF3269" w:rsidRDefault="00922494" w:rsidP="00045E67">
            <w:pPr>
              <w:pStyle w:val="NoSpacing"/>
              <w:tabs>
                <w:tab w:val="decimal" w:pos="6237"/>
                <w:tab w:val="decimal" w:pos="7371"/>
              </w:tabs>
              <w:spacing w:line="276" w:lineRule="auto"/>
              <w:jc w:val="both"/>
              <w:rPr>
                <w:rFonts w:ascii="Arial" w:hAnsi="Arial" w:cs="Arial"/>
                <w:b/>
                <w:sz w:val="24"/>
                <w:szCs w:val="24"/>
              </w:rPr>
            </w:pPr>
            <w:r w:rsidRPr="00CF3269">
              <w:rPr>
                <w:rFonts w:ascii="Arial" w:hAnsi="Arial" w:cs="Arial"/>
                <w:b/>
                <w:sz w:val="24"/>
                <w:szCs w:val="24"/>
              </w:rPr>
              <w:t>Amount awarded</w:t>
            </w:r>
          </w:p>
        </w:tc>
      </w:tr>
      <w:tr w:rsidR="00922494" w:rsidRPr="00CF3269" w14:paraId="79FD5ADD" w14:textId="77777777" w:rsidTr="00224C42">
        <w:tc>
          <w:tcPr>
            <w:tcW w:w="3104" w:type="dxa"/>
          </w:tcPr>
          <w:p w14:paraId="66F2DD0F" w14:textId="77777777" w:rsidR="00922494" w:rsidRPr="00CF3269" w:rsidRDefault="00922494" w:rsidP="00045E67">
            <w:pPr>
              <w:pStyle w:val="NoSpacing"/>
              <w:tabs>
                <w:tab w:val="decimal" w:pos="6237"/>
                <w:tab w:val="decimal" w:pos="7371"/>
              </w:tabs>
              <w:spacing w:line="276" w:lineRule="auto"/>
              <w:jc w:val="both"/>
              <w:rPr>
                <w:rFonts w:ascii="Arial" w:hAnsi="Arial"/>
                <w:sz w:val="24"/>
              </w:rPr>
            </w:pPr>
            <w:r w:rsidRPr="00CF3269">
              <w:rPr>
                <w:rFonts w:ascii="Arial" w:hAnsi="Arial"/>
                <w:sz w:val="24"/>
              </w:rPr>
              <w:t>Wassail Theatre Group</w:t>
            </w:r>
          </w:p>
        </w:tc>
        <w:tc>
          <w:tcPr>
            <w:tcW w:w="4778" w:type="dxa"/>
          </w:tcPr>
          <w:p w14:paraId="0E178343" w14:textId="77777777" w:rsidR="00922494" w:rsidRPr="00CF3269" w:rsidRDefault="00922494" w:rsidP="00045E67">
            <w:pPr>
              <w:pStyle w:val="NoSpacing"/>
              <w:tabs>
                <w:tab w:val="decimal" w:pos="6237"/>
                <w:tab w:val="decimal" w:pos="7371"/>
              </w:tabs>
              <w:spacing w:line="276" w:lineRule="auto"/>
              <w:jc w:val="both"/>
              <w:rPr>
                <w:rFonts w:ascii="Arial" w:hAnsi="Arial" w:cs="Arial"/>
                <w:sz w:val="24"/>
                <w:szCs w:val="24"/>
              </w:rPr>
            </w:pPr>
            <w:r w:rsidRPr="00CF3269">
              <w:rPr>
                <w:rFonts w:ascii="Arial" w:hAnsi="Arial" w:cs="Arial"/>
                <w:sz w:val="24"/>
                <w:szCs w:val="24"/>
              </w:rPr>
              <w:t>Towards theatre production</w:t>
            </w:r>
          </w:p>
        </w:tc>
        <w:tc>
          <w:tcPr>
            <w:tcW w:w="1190" w:type="dxa"/>
          </w:tcPr>
          <w:p w14:paraId="371349A7" w14:textId="77777777" w:rsidR="00922494" w:rsidRPr="00CF3269" w:rsidRDefault="00922494" w:rsidP="00045E67">
            <w:pPr>
              <w:pStyle w:val="NoSpacing"/>
              <w:tabs>
                <w:tab w:val="decimal" w:pos="6237"/>
                <w:tab w:val="decimal" w:pos="7371"/>
              </w:tabs>
              <w:spacing w:line="276" w:lineRule="auto"/>
              <w:jc w:val="right"/>
              <w:rPr>
                <w:rFonts w:ascii="Arial" w:hAnsi="Arial" w:cs="Arial"/>
                <w:sz w:val="24"/>
                <w:szCs w:val="24"/>
              </w:rPr>
            </w:pPr>
            <w:r w:rsidRPr="00CF3269">
              <w:rPr>
                <w:rFonts w:ascii="Arial" w:hAnsi="Arial" w:cs="Arial"/>
                <w:sz w:val="24"/>
                <w:szCs w:val="24"/>
              </w:rPr>
              <w:t>£500</w:t>
            </w:r>
          </w:p>
        </w:tc>
      </w:tr>
      <w:tr w:rsidR="00922494" w:rsidRPr="00CF3269" w14:paraId="2014056F" w14:textId="77777777" w:rsidTr="00224C42">
        <w:tc>
          <w:tcPr>
            <w:tcW w:w="3104" w:type="dxa"/>
          </w:tcPr>
          <w:p w14:paraId="0793D044" w14:textId="77777777" w:rsidR="00922494" w:rsidRPr="00CF3269" w:rsidRDefault="00922494" w:rsidP="00045E67">
            <w:pPr>
              <w:pStyle w:val="NoSpacing"/>
              <w:tabs>
                <w:tab w:val="decimal" w:pos="6237"/>
                <w:tab w:val="decimal" w:pos="7371"/>
              </w:tabs>
              <w:spacing w:line="276" w:lineRule="auto"/>
              <w:jc w:val="both"/>
              <w:rPr>
                <w:rFonts w:ascii="Arial" w:hAnsi="Arial" w:cs="Arial"/>
                <w:sz w:val="24"/>
                <w:szCs w:val="24"/>
              </w:rPr>
            </w:pPr>
            <w:r w:rsidRPr="00CF3269">
              <w:rPr>
                <w:rFonts w:ascii="Arial" w:hAnsi="Arial" w:cs="Arial"/>
                <w:sz w:val="24"/>
                <w:szCs w:val="24"/>
              </w:rPr>
              <w:t>Swan Theatre</w:t>
            </w:r>
          </w:p>
        </w:tc>
        <w:tc>
          <w:tcPr>
            <w:tcW w:w="4778" w:type="dxa"/>
          </w:tcPr>
          <w:p w14:paraId="4CA97D78" w14:textId="77777777" w:rsidR="00922494" w:rsidRPr="00CF3269" w:rsidRDefault="00922494" w:rsidP="00045E67">
            <w:pPr>
              <w:pStyle w:val="NoSpacing"/>
              <w:tabs>
                <w:tab w:val="decimal" w:pos="6237"/>
                <w:tab w:val="decimal" w:pos="7371"/>
              </w:tabs>
              <w:spacing w:line="276" w:lineRule="auto"/>
              <w:jc w:val="both"/>
              <w:rPr>
                <w:rFonts w:ascii="Arial" w:hAnsi="Arial" w:cs="Arial"/>
                <w:sz w:val="24"/>
                <w:szCs w:val="24"/>
              </w:rPr>
            </w:pPr>
            <w:r w:rsidRPr="00CF3269">
              <w:rPr>
                <w:rFonts w:ascii="Arial" w:hAnsi="Arial" w:cs="Arial"/>
                <w:sz w:val="24"/>
                <w:szCs w:val="24"/>
              </w:rPr>
              <w:t>Toward new ventilation system</w:t>
            </w:r>
          </w:p>
        </w:tc>
        <w:tc>
          <w:tcPr>
            <w:tcW w:w="1190" w:type="dxa"/>
          </w:tcPr>
          <w:p w14:paraId="1D3F4A59" w14:textId="77777777" w:rsidR="00922494" w:rsidRPr="00CF3269" w:rsidRDefault="00922494" w:rsidP="00045E67">
            <w:pPr>
              <w:pStyle w:val="NoSpacing"/>
              <w:tabs>
                <w:tab w:val="decimal" w:pos="6237"/>
                <w:tab w:val="decimal" w:pos="7371"/>
              </w:tabs>
              <w:spacing w:line="276" w:lineRule="auto"/>
              <w:jc w:val="right"/>
              <w:rPr>
                <w:rFonts w:ascii="Arial" w:hAnsi="Arial" w:cs="Arial"/>
                <w:sz w:val="24"/>
                <w:szCs w:val="24"/>
              </w:rPr>
            </w:pPr>
            <w:r w:rsidRPr="00CF3269">
              <w:rPr>
                <w:rFonts w:ascii="Arial" w:hAnsi="Arial" w:cs="Arial"/>
                <w:sz w:val="24"/>
                <w:szCs w:val="24"/>
              </w:rPr>
              <w:t>£2,499</w:t>
            </w:r>
          </w:p>
        </w:tc>
      </w:tr>
      <w:tr w:rsidR="00922494" w:rsidRPr="00CF3269" w14:paraId="78B7D3E3" w14:textId="77777777" w:rsidTr="00224C42">
        <w:tc>
          <w:tcPr>
            <w:tcW w:w="3104" w:type="dxa"/>
          </w:tcPr>
          <w:p w14:paraId="3B2149A4" w14:textId="77777777" w:rsidR="00922494" w:rsidRPr="00CF3269" w:rsidRDefault="00922494" w:rsidP="00045E67">
            <w:pPr>
              <w:pStyle w:val="NoSpacing"/>
              <w:tabs>
                <w:tab w:val="decimal" w:pos="6237"/>
                <w:tab w:val="decimal" w:pos="7371"/>
              </w:tabs>
              <w:spacing w:line="276" w:lineRule="auto"/>
              <w:jc w:val="both"/>
              <w:rPr>
                <w:rFonts w:ascii="Arial" w:hAnsi="Arial" w:cs="Arial"/>
                <w:sz w:val="24"/>
                <w:szCs w:val="24"/>
              </w:rPr>
            </w:pPr>
            <w:r w:rsidRPr="00CF3269">
              <w:rPr>
                <w:rFonts w:ascii="Arial" w:hAnsi="Arial" w:cs="Arial"/>
                <w:sz w:val="24"/>
                <w:szCs w:val="24"/>
              </w:rPr>
              <w:t>St Michael’s Church – Music at St Michaels</w:t>
            </w:r>
          </w:p>
        </w:tc>
        <w:tc>
          <w:tcPr>
            <w:tcW w:w="4778" w:type="dxa"/>
          </w:tcPr>
          <w:p w14:paraId="0712FC03" w14:textId="77777777" w:rsidR="00922494" w:rsidRPr="00CF3269" w:rsidRDefault="00922494" w:rsidP="00045E67">
            <w:pPr>
              <w:pStyle w:val="NoSpacing"/>
              <w:tabs>
                <w:tab w:val="decimal" w:pos="6237"/>
                <w:tab w:val="decimal" w:pos="7371"/>
              </w:tabs>
              <w:spacing w:line="276" w:lineRule="auto"/>
              <w:jc w:val="both"/>
              <w:rPr>
                <w:rFonts w:ascii="Arial" w:hAnsi="Arial" w:cs="Arial"/>
                <w:sz w:val="24"/>
                <w:szCs w:val="24"/>
              </w:rPr>
            </w:pPr>
            <w:r w:rsidRPr="00CF3269">
              <w:rPr>
                <w:rFonts w:ascii="Arial" w:hAnsi="Arial" w:cs="Arial"/>
                <w:sz w:val="24"/>
                <w:szCs w:val="24"/>
              </w:rPr>
              <w:t>Start up costs for a community choir</w:t>
            </w:r>
          </w:p>
        </w:tc>
        <w:tc>
          <w:tcPr>
            <w:tcW w:w="1190" w:type="dxa"/>
          </w:tcPr>
          <w:p w14:paraId="7E5AB3FC" w14:textId="77777777" w:rsidR="00922494" w:rsidRPr="00CF3269" w:rsidRDefault="00922494" w:rsidP="00045E67">
            <w:pPr>
              <w:pStyle w:val="NoSpacing"/>
              <w:tabs>
                <w:tab w:val="decimal" w:pos="6237"/>
                <w:tab w:val="decimal" w:pos="7371"/>
              </w:tabs>
              <w:spacing w:line="276" w:lineRule="auto"/>
              <w:jc w:val="right"/>
              <w:rPr>
                <w:rFonts w:ascii="Arial" w:hAnsi="Arial" w:cs="Arial"/>
                <w:sz w:val="24"/>
                <w:szCs w:val="24"/>
              </w:rPr>
            </w:pPr>
            <w:r w:rsidRPr="00CF3269">
              <w:rPr>
                <w:rFonts w:ascii="Arial" w:hAnsi="Arial" w:cs="Arial"/>
                <w:sz w:val="24"/>
                <w:szCs w:val="24"/>
              </w:rPr>
              <w:t>£2,271</w:t>
            </w:r>
          </w:p>
        </w:tc>
      </w:tr>
      <w:tr w:rsidR="00922494" w:rsidRPr="00470F9E" w14:paraId="732D728E" w14:textId="77777777" w:rsidTr="00224C42">
        <w:tc>
          <w:tcPr>
            <w:tcW w:w="3104" w:type="dxa"/>
          </w:tcPr>
          <w:p w14:paraId="3F48A9B8" w14:textId="77777777" w:rsidR="00922494" w:rsidRPr="00CF3269" w:rsidRDefault="00922494" w:rsidP="00045E67">
            <w:pPr>
              <w:pStyle w:val="NoSpacing"/>
              <w:tabs>
                <w:tab w:val="decimal" w:pos="6237"/>
                <w:tab w:val="decimal" w:pos="7371"/>
              </w:tabs>
              <w:spacing w:line="276" w:lineRule="auto"/>
              <w:jc w:val="both"/>
              <w:rPr>
                <w:rFonts w:ascii="Arial" w:hAnsi="Arial" w:cs="Arial"/>
                <w:sz w:val="24"/>
                <w:szCs w:val="24"/>
              </w:rPr>
            </w:pPr>
            <w:r w:rsidRPr="00CF3269">
              <w:rPr>
                <w:rFonts w:ascii="Arial" w:hAnsi="Arial" w:cs="Arial"/>
                <w:sz w:val="24"/>
                <w:szCs w:val="24"/>
              </w:rPr>
              <w:t>Yeovil Shop Mobility</w:t>
            </w:r>
          </w:p>
        </w:tc>
        <w:tc>
          <w:tcPr>
            <w:tcW w:w="4778" w:type="dxa"/>
          </w:tcPr>
          <w:p w14:paraId="61A3D43B" w14:textId="77777777" w:rsidR="00922494" w:rsidRPr="00CF3269" w:rsidRDefault="00922494" w:rsidP="00045E67">
            <w:pPr>
              <w:pStyle w:val="NoSpacing"/>
              <w:tabs>
                <w:tab w:val="decimal" w:pos="6237"/>
                <w:tab w:val="decimal" w:pos="7371"/>
              </w:tabs>
              <w:spacing w:line="276" w:lineRule="auto"/>
              <w:jc w:val="both"/>
              <w:rPr>
                <w:rFonts w:ascii="Arial" w:hAnsi="Arial" w:cs="Arial"/>
                <w:sz w:val="24"/>
                <w:szCs w:val="24"/>
              </w:rPr>
            </w:pPr>
            <w:r w:rsidRPr="00CF3269">
              <w:rPr>
                <w:rFonts w:ascii="Arial" w:hAnsi="Arial" w:cs="Arial"/>
                <w:sz w:val="24"/>
                <w:szCs w:val="24"/>
              </w:rPr>
              <w:t>General Running Costs</w:t>
            </w:r>
          </w:p>
        </w:tc>
        <w:tc>
          <w:tcPr>
            <w:tcW w:w="1190" w:type="dxa"/>
          </w:tcPr>
          <w:p w14:paraId="6511B3D9" w14:textId="77777777" w:rsidR="00922494" w:rsidRPr="00CF3269" w:rsidRDefault="00922494" w:rsidP="00045E67">
            <w:pPr>
              <w:pStyle w:val="NoSpacing"/>
              <w:tabs>
                <w:tab w:val="decimal" w:pos="6237"/>
                <w:tab w:val="decimal" w:pos="7371"/>
              </w:tabs>
              <w:spacing w:line="276" w:lineRule="auto"/>
              <w:jc w:val="right"/>
              <w:rPr>
                <w:rFonts w:ascii="Arial" w:hAnsi="Arial" w:cs="Arial"/>
                <w:sz w:val="24"/>
                <w:szCs w:val="24"/>
              </w:rPr>
            </w:pPr>
            <w:r w:rsidRPr="00CF3269">
              <w:rPr>
                <w:rFonts w:ascii="Arial" w:hAnsi="Arial" w:cs="Arial"/>
                <w:sz w:val="24"/>
                <w:szCs w:val="24"/>
              </w:rPr>
              <w:t>£1,500</w:t>
            </w:r>
          </w:p>
        </w:tc>
      </w:tr>
    </w:tbl>
    <w:p w14:paraId="3190B2EA" w14:textId="77777777" w:rsidR="00922494" w:rsidRPr="00470F9E" w:rsidRDefault="00922494" w:rsidP="00045E67">
      <w:pPr>
        <w:pStyle w:val="NoSpacing"/>
        <w:tabs>
          <w:tab w:val="decimal" w:pos="6237"/>
          <w:tab w:val="decimal" w:pos="7371"/>
        </w:tabs>
        <w:spacing w:line="276" w:lineRule="auto"/>
        <w:jc w:val="both"/>
        <w:rPr>
          <w:rFonts w:ascii="Arial" w:hAnsi="Arial" w:cs="Arial"/>
          <w:sz w:val="24"/>
          <w:szCs w:val="24"/>
          <w:highlight w:val="yellow"/>
        </w:rPr>
      </w:pPr>
    </w:p>
    <w:p w14:paraId="172C8244" w14:textId="77777777" w:rsidR="00922494" w:rsidRDefault="00922494" w:rsidP="00045E67">
      <w:pPr>
        <w:pStyle w:val="NoSpacing"/>
        <w:tabs>
          <w:tab w:val="decimal" w:pos="6237"/>
          <w:tab w:val="decimal" w:pos="7371"/>
        </w:tabs>
        <w:spacing w:line="276" w:lineRule="auto"/>
        <w:jc w:val="both"/>
        <w:rPr>
          <w:rFonts w:ascii="Arial" w:hAnsi="Arial" w:cs="Arial"/>
          <w:sz w:val="24"/>
          <w:szCs w:val="24"/>
        </w:rPr>
      </w:pPr>
      <w:r w:rsidRPr="00F865EA">
        <w:rPr>
          <w:rFonts w:ascii="Arial" w:hAnsi="Arial" w:cs="Arial"/>
          <w:sz w:val="24"/>
          <w:szCs w:val="24"/>
        </w:rPr>
        <w:t>Yeovil Town Council contributed £5,000 to the Lords Larder</w:t>
      </w:r>
      <w:r>
        <w:rPr>
          <w:rFonts w:ascii="Arial" w:hAnsi="Arial" w:cs="Arial"/>
          <w:sz w:val="24"/>
          <w:szCs w:val="24"/>
        </w:rPr>
        <w:t xml:space="preserve"> in Yeovil. They also agreed that the Town Council could have a drop off point for donations at Town House.</w:t>
      </w:r>
    </w:p>
    <w:p w14:paraId="218E3A94" w14:textId="77777777" w:rsidR="00922494" w:rsidRDefault="00922494" w:rsidP="00045E67">
      <w:pPr>
        <w:pStyle w:val="NoSpacing"/>
        <w:tabs>
          <w:tab w:val="decimal" w:pos="6237"/>
          <w:tab w:val="decimal" w:pos="7371"/>
        </w:tabs>
        <w:spacing w:line="276" w:lineRule="auto"/>
        <w:jc w:val="both"/>
        <w:rPr>
          <w:rFonts w:ascii="Arial" w:hAnsi="Arial" w:cs="Arial"/>
          <w:sz w:val="24"/>
          <w:szCs w:val="24"/>
        </w:rPr>
      </w:pPr>
    </w:p>
    <w:p w14:paraId="686A0B5E" w14:textId="77777777" w:rsidR="00922494" w:rsidRPr="00F865EA" w:rsidRDefault="00922494" w:rsidP="00045E67">
      <w:pPr>
        <w:pStyle w:val="NoSpacing"/>
        <w:tabs>
          <w:tab w:val="decimal" w:pos="6237"/>
          <w:tab w:val="decimal" w:pos="7371"/>
        </w:tabs>
        <w:spacing w:line="276" w:lineRule="auto"/>
        <w:jc w:val="both"/>
        <w:rPr>
          <w:rFonts w:ascii="Arial" w:hAnsi="Arial" w:cs="Arial"/>
          <w:sz w:val="24"/>
          <w:szCs w:val="24"/>
        </w:rPr>
      </w:pPr>
      <w:r w:rsidRPr="00F865EA">
        <w:rPr>
          <w:rFonts w:ascii="Arial" w:hAnsi="Arial" w:cs="Arial"/>
          <w:sz w:val="24"/>
          <w:szCs w:val="24"/>
        </w:rPr>
        <w:t xml:space="preserve">Yeovil Town Council </w:t>
      </w:r>
      <w:r>
        <w:rPr>
          <w:rFonts w:ascii="Arial" w:hAnsi="Arial" w:cs="Arial"/>
          <w:sz w:val="24"/>
          <w:szCs w:val="24"/>
        </w:rPr>
        <w:t xml:space="preserve">granted </w:t>
      </w:r>
      <w:r w:rsidRPr="00F865EA">
        <w:rPr>
          <w:rFonts w:ascii="Arial" w:hAnsi="Arial" w:cs="Arial"/>
          <w:sz w:val="24"/>
          <w:szCs w:val="24"/>
        </w:rPr>
        <w:t>£5,0</w:t>
      </w:r>
      <w:r>
        <w:rPr>
          <w:rFonts w:ascii="Arial" w:hAnsi="Arial" w:cs="Arial"/>
          <w:sz w:val="24"/>
          <w:szCs w:val="24"/>
        </w:rPr>
        <w:t>8</w:t>
      </w:r>
      <w:r w:rsidRPr="00F865EA">
        <w:rPr>
          <w:rFonts w:ascii="Arial" w:hAnsi="Arial" w:cs="Arial"/>
          <w:sz w:val="24"/>
          <w:szCs w:val="24"/>
        </w:rPr>
        <w:t>0 to the Citizens Advice Bureau</w:t>
      </w:r>
      <w:r>
        <w:rPr>
          <w:rFonts w:ascii="Arial" w:hAnsi="Arial" w:cs="Arial"/>
          <w:sz w:val="24"/>
          <w:szCs w:val="24"/>
        </w:rPr>
        <w:t xml:space="preserve"> to enable the organisation to help the increase in those seeking assistance due to COVID-19, energy cost rises and food cost increases.</w:t>
      </w:r>
    </w:p>
    <w:p w14:paraId="4742F98D" w14:textId="77777777" w:rsidR="00922494" w:rsidRPr="00F865EA" w:rsidRDefault="00922494" w:rsidP="00045E67">
      <w:pPr>
        <w:pStyle w:val="NoSpacing"/>
        <w:tabs>
          <w:tab w:val="decimal" w:pos="6237"/>
          <w:tab w:val="decimal" w:pos="7371"/>
        </w:tabs>
        <w:spacing w:line="276" w:lineRule="auto"/>
        <w:jc w:val="both"/>
        <w:rPr>
          <w:rFonts w:ascii="Arial" w:hAnsi="Arial" w:cs="Arial"/>
          <w:sz w:val="24"/>
          <w:szCs w:val="24"/>
        </w:rPr>
      </w:pPr>
    </w:p>
    <w:p w14:paraId="6F6C7F58" w14:textId="6906CC57" w:rsidR="00922494" w:rsidRDefault="00922494" w:rsidP="00045E67">
      <w:pPr>
        <w:pStyle w:val="NoSpacing"/>
        <w:tabs>
          <w:tab w:val="decimal" w:pos="6237"/>
          <w:tab w:val="decimal" w:pos="7371"/>
        </w:tabs>
        <w:spacing w:line="276" w:lineRule="auto"/>
        <w:jc w:val="both"/>
        <w:rPr>
          <w:rFonts w:ascii="Arial" w:hAnsi="Arial" w:cs="Arial"/>
          <w:sz w:val="24"/>
          <w:szCs w:val="24"/>
        </w:rPr>
      </w:pPr>
      <w:r w:rsidRPr="006905FC">
        <w:rPr>
          <w:rFonts w:ascii="Arial" w:hAnsi="Arial" w:cs="Arial"/>
          <w:sz w:val="24"/>
          <w:szCs w:val="24"/>
        </w:rPr>
        <w:t xml:space="preserve">During the year a Grants and Service Level Agreement working party was formed to review the grants policy and service level agreement process. The policy was extended to individuals targeted towards those in education and those developing talents in the arts, </w:t>
      </w:r>
      <w:proofErr w:type="gramStart"/>
      <w:r w:rsidRPr="006905FC">
        <w:rPr>
          <w:rFonts w:ascii="Arial" w:hAnsi="Arial" w:cs="Arial"/>
          <w:sz w:val="24"/>
          <w:szCs w:val="24"/>
        </w:rPr>
        <w:t>sports</w:t>
      </w:r>
      <w:proofErr w:type="gramEnd"/>
      <w:r w:rsidRPr="006905FC">
        <w:rPr>
          <w:rFonts w:ascii="Arial" w:hAnsi="Arial" w:cs="Arial"/>
          <w:sz w:val="24"/>
          <w:szCs w:val="24"/>
        </w:rPr>
        <w:t xml:space="preserve"> and science. A fresh style application form for both organisations and individuals were agreed.</w:t>
      </w:r>
    </w:p>
    <w:p w14:paraId="44DA2163" w14:textId="77777777" w:rsidR="006905FC" w:rsidRPr="006905FC" w:rsidRDefault="006905FC" w:rsidP="00045E67">
      <w:pPr>
        <w:pStyle w:val="NoSpacing"/>
        <w:tabs>
          <w:tab w:val="decimal" w:pos="6237"/>
          <w:tab w:val="decimal" w:pos="7371"/>
        </w:tabs>
        <w:spacing w:line="276" w:lineRule="auto"/>
        <w:jc w:val="both"/>
        <w:rPr>
          <w:rFonts w:ascii="Arial" w:hAnsi="Arial" w:cs="Arial"/>
          <w:sz w:val="24"/>
          <w:szCs w:val="24"/>
        </w:rPr>
      </w:pPr>
    </w:p>
    <w:p w14:paraId="2CC0BB48" w14:textId="77777777" w:rsidR="00922494" w:rsidRPr="000B5709" w:rsidRDefault="00922494" w:rsidP="00045E67">
      <w:pPr>
        <w:pStyle w:val="NoSpacing"/>
        <w:tabs>
          <w:tab w:val="decimal" w:pos="6237"/>
          <w:tab w:val="decimal" w:pos="7371"/>
        </w:tabs>
        <w:spacing w:line="276" w:lineRule="auto"/>
        <w:jc w:val="both"/>
        <w:rPr>
          <w:rFonts w:ascii="Arial" w:hAnsi="Arial" w:cs="Arial"/>
          <w:sz w:val="24"/>
          <w:szCs w:val="24"/>
        </w:rPr>
      </w:pPr>
      <w:r>
        <w:rPr>
          <w:rFonts w:ascii="Arial" w:hAnsi="Arial" w:cs="Arial"/>
          <w:sz w:val="24"/>
          <w:szCs w:val="24"/>
        </w:rPr>
        <w:t>The Service Level Agreement with</w:t>
      </w:r>
      <w:r w:rsidRPr="000B5709">
        <w:rPr>
          <w:rFonts w:ascii="Arial" w:hAnsi="Arial" w:cs="Arial"/>
          <w:sz w:val="24"/>
          <w:szCs w:val="24"/>
        </w:rPr>
        <w:t xml:space="preserve"> The Octagon Theatre towards the provision of the annual Octagon Theatre School that caters for young people between the ages of 7 and 16 years old </w:t>
      </w:r>
      <w:r>
        <w:rPr>
          <w:rFonts w:ascii="Arial" w:hAnsi="Arial" w:cs="Arial"/>
          <w:sz w:val="24"/>
          <w:szCs w:val="24"/>
        </w:rPr>
        <w:t xml:space="preserve">was extended </w:t>
      </w:r>
      <w:r w:rsidRPr="000B5709">
        <w:rPr>
          <w:rFonts w:ascii="Arial" w:hAnsi="Arial" w:cs="Arial"/>
          <w:sz w:val="24"/>
          <w:szCs w:val="24"/>
        </w:rPr>
        <w:t>for the value of £1,000.</w:t>
      </w:r>
    </w:p>
    <w:p w14:paraId="78DD9504" w14:textId="77777777" w:rsidR="00922494" w:rsidRPr="00470F9E" w:rsidRDefault="00922494" w:rsidP="00045E67">
      <w:pPr>
        <w:pStyle w:val="NoSpacing"/>
        <w:tabs>
          <w:tab w:val="decimal" w:pos="6237"/>
          <w:tab w:val="decimal" w:pos="7371"/>
        </w:tabs>
        <w:spacing w:line="276" w:lineRule="auto"/>
        <w:jc w:val="both"/>
        <w:rPr>
          <w:rFonts w:ascii="Arial" w:hAnsi="Arial" w:cs="Arial"/>
          <w:sz w:val="24"/>
          <w:szCs w:val="24"/>
          <w:highlight w:val="yellow"/>
        </w:rPr>
      </w:pPr>
    </w:p>
    <w:p w14:paraId="67AAAED1" w14:textId="77777777" w:rsidR="0092249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FC7C34">
        <w:rPr>
          <w:rFonts w:ascii="Arial" w:hAnsi="Arial" w:cs="Arial"/>
          <w:b/>
          <w:sz w:val="24"/>
          <w:szCs w:val="24"/>
        </w:rPr>
        <w:t>Policies</w:t>
      </w:r>
    </w:p>
    <w:p w14:paraId="1A016537" w14:textId="7F3D133F" w:rsidR="00922494" w:rsidRDefault="00922494" w:rsidP="00045E67">
      <w:pPr>
        <w:pStyle w:val="NoSpacing"/>
        <w:tabs>
          <w:tab w:val="decimal" w:pos="6237"/>
          <w:tab w:val="decimal" w:pos="7371"/>
        </w:tabs>
        <w:spacing w:line="276" w:lineRule="auto"/>
        <w:jc w:val="both"/>
        <w:rPr>
          <w:rFonts w:ascii="Arial" w:hAnsi="Arial" w:cs="Arial"/>
          <w:sz w:val="24"/>
          <w:szCs w:val="24"/>
        </w:rPr>
      </w:pPr>
      <w:r w:rsidRPr="00FC7C34">
        <w:rPr>
          <w:rFonts w:ascii="Arial" w:hAnsi="Arial" w:cs="Arial"/>
          <w:sz w:val="24"/>
          <w:szCs w:val="24"/>
        </w:rPr>
        <w:t>The Policy, Resources and Finance Committee have agreed that unless a change was required due to legal requirements, recommended changes in practices or change in internal operations, that policies would not need to be reviewed every year. They agreed that those policies that were either new or had a major policy revision would be reviewed one year after its effective date, and thereafter no less that every five years.</w:t>
      </w:r>
    </w:p>
    <w:p w14:paraId="65185C35" w14:textId="77777777" w:rsidR="00045E67" w:rsidRDefault="00045E67" w:rsidP="00045E67">
      <w:pPr>
        <w:pStyle w:val="NoSpacing"/>
        <w:tabs>
          <w:tab w:val="decimal" w:pos="6237"/>
          <w:tab w:val="decimal" w:pos="7371"/>
        </w:tabs>
        <w:spacing w:line="276" w:lineRule="auto"/>
        <w:jc w:val="both"/>
        <w:rPr>
          <w:rFonts w:ascii="Arial" w:hAnsi="Arial" w:cs="Arial"/>
          <w:sz w:val="24"/>
          <w:szCs w:val="24"/>
        </w:rPr>
      </w:pPr>
    </w:p>
    <w:p w14:paraId="5BFB0ABC" w14:textId="77777777" w:rsidR="00922494" w:rsidRPr="00FC7C34" w:rsidRDefault="00922494" w:rsidP="00045E67">
      <w:pPr>
        <w:pStyle w:val="NoSpacing"/>
        <w:tabs>
          <w:tab w:val="decimal" w:pos="6237"/>
          <w:tab w:val="decimal" w:pos="7371"/>
        </w:tabs>
        <w:spacing w:line="276" w:lineRule="auto"/>
        <w:jc w:val="both"/>
        <w:rPr>
          <w:rFonts w:ascii="Arial" w:hAnsi="Arial" w:cs="Arial"/>
          <w:sz w:val="24"/>
          <w:szCs w:val="24"/>
        </w:rPr>
      </w:pPr>
      <w:r w:rsidRPr="00FC7C34">
        <w:rPr>
          <w:rFonts w:ascii="Arial" w:hAnsi="Arial" w:cs="Arial"/>
          <w:sz w:val="24"/>
          <w:szCs w:val="24"/>
        </w:rPr>
        <w:lastRenderedPageBreak/>
        <w:t>The following policies were approved and adopted:</w:t>
      </w:r>
    </w:p>
    <w:p w14:paraId="48D7ADC1" w14:textId="77777777" w:rsidR="00922494" w:rsidRPr="00FC7C34" w:rsidRDefault="00922494" w:rsidP="00045E67">
      <w:pPr>
        <w:pStyle w:val="NoSpacing"/>
        <w:tabs>
          <w:tab w:val="decimal" w:pos="6237"/>
          <w:tab w:val="decimal" w:pos="7371"/>
        </w:tabs>
        <w:spacing w:line="276"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5882"/>
        <w:gridCol w:w="1525"/>
        <w:gridCol w:w="1609"/>
      </w:tblGrid>
      <w:tr w:rsidR="00922494" w:rsidRPr="00FC7C34" w14:paraId="2C09C0F3" w14:textId="77777777" w:rsidTr="00224C42">
        <w:tc>
          <w:tcPr>
            <w:tcW w:w="5882" w:type="dxa"/>
          </w:tcPr>
          <w:p w14:paraId="1531AEB1" w14:textId="77777777" w:rsidR="00922494" w:rsidRPr="00FC7C34" w:rsidRDefault="00922494" w:rsidP="00045E67">
            <w:pPr>
              <w:pStyle w:val="NoSpacing"/>
              <w:tabs>
                <w:tab w:val="decimal" w:pos="6237"/>
                <w:tab w:val="decimal" w:pos="7371"/>
              </w:tabs>
              <w:spacing w:line="276" w:lineRule="auto"/>
              <w:jc w:val="both"/>
              <w:rPr>
                <w:rFonts w:ascii="Arial" w:hAnsi="Arial" w:cs="Arial"/>
                <w:b/>
                <w:sz w:val="24"/>
                <w:szCs w:val="24"/>
              </w:rPr>
            </w:pPr>
            <w:r w:rsidRPr="00FC7C34">
              <w:rPr>
                <w:rFonts w:ascii="Arial" w:hAnsi="Arial" w:cs="Arial"/>
                <w:b/>
                <w:sz w:val="24"/>
                <w:szCs w:val="24"/>
              </w:rPr>
              <w:t>Policy</w:t>
            </w:r>
          </w:p>
        </w:tc>
        <w:tc>
          <w:tcPr>
            <w:tcW w:w="1525" w:type="dxa"/>
          </w:tcPr>
          <w:p w14:paraId="2E076D28" w14:textId="77777777" w:rsidR="00922494" w:rsidRPr="00FC7C34" w:rsidRDefault="00922494" w:rsidP="00045E67">
            <w:pPr>
              <w:pStyle w:val="NoSpacing"/>
              <w:tabs>
                <w:tab w:val="decimal" w:pos="6237"/>
                <w:tab w:val="decimal" w:pos="7371"/>
              </w:tabs>
              <w:spacing w:line="276" w:lineRule="auto"/>
              <w:jc w:val="both"/>
              <w:rPr>
                <w:rFonts w:ascii="Arial" w:hAnsi="Arial" w:cs="Arial"/>
                <w:b/>
                <w:sz w:val="24"/>
                <w:szCs w:val="24"/>
              </w:rPr>
            </w:pPr>
            <w:r w:rsidRPr="00FC7C34">
              <w:rPr>
                <w:rFonts w:ascii="Arial" w:hAnsi="Arial" w:cs="Arial"/>
                <w:b/>
                <w:sz w:val="24"/>
                <w:szCs w:val="24"/>
              </w:rPr>
              <w:t>New</w:t>
            </w:r>
          </w:p>
        </w:tc>
        <w:tc>
          <w:tcPr>
            <w:tcW w:w="1609" w:type="dxa"/>
          </w:tcPr>
          <w:p w14:paraId="6DF35B7D" w14:textId="77777777" w:rsidR="00922494" w:rsidRPr="00FC7C34" w:rsidRDefault="00922494" w:rsidP="00045E67">
            <w:pPr>
              <w:pStyle w:val="NoSpacing"/>
              <w:tabs>
                <w:tab w:val="decimal" w:pos="6237"/>
                <w:tab w:val="decimal" w:pos="7371"/>
              </w:tabs>
              <w:spacing w:line="276" w:lineRule="auto"/>
              <w:jc w:val="both"/>
              <w:rPr>
                <w:rFonts w:ascii="Arial" w:hAnsi="Arial" w:cs="Arial"/>
                <w:b/>
                <w:sz w:val="24"/>
                <w:szCs w:val="24"/>
              </w:rPr>
            </w:pPr>
            <w:r w:rsidRPr="00FC7C34">
              <w:rPr>
                <w:rFonts w:ascii="Arial" w:hAnsi="Arial" w:cs="Arial"/>
                <w:b/>
                <w:sz w:val="24"/>
                <w:szCs w:val="24"/>
              </w:rPr>
              <w:t>Reviewed</w:t>
            </w:r>
          </w:p>
        </w:tc>
      </w:tr>
      <w:tr w:rsidR="00922494" w:rsidRPr="00FC7C34" w14:paraId="0E83FDAF" w14:textId="77777777" w:rsidTr="00224C42">
        <w:tc>
          <w:tcPr>
            <w:tcW w:w="5882" w:type="dxa"/>
          </w:tcPr>
          <w:p w14:paraId="0D3BEB8B" w14:textId="77777777" w:rsidR="00922494" w:rsidRPr="00FC7C34" w:rsidRDefault="00922494" w:rsidP="00045E67">
            <w:pPr>
              <w:pStyle w:val="NoSpacing"/>
              <w:tabs>
                <w:tab w:val="decimal" w:pos="6237"/>
                <w:tab w:val="decimal" w:pos="7371"/>
              </w:tabs>
              <w:spacing w:line="276" w:lineRule="auto"/>
              <w:jc w:val="both"/>
              <w:rPr>
                <w:rFonts w:ascii="Arial" w:hAnsi="Arial" w:cs="Arial"/>
                <w:sz w:val="24"/>
                <w:szCs w:val="24"/>
              </w:rPr>
            </w:pPr>
            <w:r w:rsidRPr="00FC7C34">
              <w:rPr>
                <w:rFonts w:ascii="Arial" w:hAnsi="Arial" w:cs="Arial"/>
                <w:sz w:val="24"/>
                <w:szCs w:val="24"/>
              </w:rPr>
              <w:t>Grants Policy</w:t>
            </w:r>
          </w:p>
        </w:tc>
        <w:tc>
          <w:tcPr>
            <w:tcW w:w="1525" w:type="dxa"/>
          </w:tcPr>
          <w:p w14:paraId="4EC7EEFD" w14:textId="77777777" w:rsidR="00922494" w:rsidRPr="00FC7C34" w:rsidRDefault="00922494" w:rsidP="00045E67">
            <w:pPr>
              <w:pStyle w:val="NoSpacing"/>
              <w:tabs>
                <w:tab w:val="decimal" w:pos="6237"/>
                <w:tab w:val="decimal" w:pos="7371"/>
              </w:tabs>
              <w:spacing w:line="276" w:lineRule="auto"/>
              <w:jc w:val="center"/>
              <w:rPr>
                <w:rFonts w:ascii="Arial" w:hAnsi="Arial" w:cs="Arial"/>
                <w:sz w:val="24"/>
                <w:szCs w:val="24"/>
              </w:rPr>
            </w:pPr>
          </w:p>
        </w:tc>
        <w:tc>
          <w:tcPr>
            <w:tcW w:w="1609" w:type="dxa"/>
          </w:tcPr>
          <w:p w14:paraId="6728424A" w14:textId="77777777" w:rsidR="00922494" w:rsidRPr="00FC7C34" w:rsidRDefault="00922494" w:rsidP="00045E67">
            <w:pPr>
              <w:pStyle w:val="NoSpacing"/>
              <w:tabs>
                <w:tab w:val="decimal" w:pos="6237"/>
                <w:tab w:val="decimal" w:pos="7371"/>
              </w:tabs>
              <w:spacing w:line="276" w:lineRule="auto"/>
              <w:jc w:val="center"/>
              <w:rPr>
                <w:rFonts w:ascii="Arial" w:hAnsi="Arial" w:cs="Arial"/>
                <w:sz w:val="24"/>
                <w:szCs w:val="24"/>
              </w:rPr>
            </w:pPr>
            <w:r w:rsidRPr="00FC7C34">
              <w:rPr>
                <w:rFonts w:ascii="Wingdings" w:hAnsi="Wingdings" w:cs="Wingdings"/>
                <w:sz w:val="24"/>
                <w:szCs w:val="24"/>
              </w:rPr>
              <w:t></w:t>
            </w:r>
          </w:p>
        </w:tc>
      </w:tr>
      <w:tr w:rsidR="00922494" w:rsidRPr="00FC7C34" w14:paraId="2611F6D5" w14:textId="77777777" w:rsidTr="00224C42">
        <w:tc>
          <w:tcPr>
            <w:tcW w:w="5882" w:type="dxa"/>
          </w:tcPr>
          <w:p w14:paraId="78A7CC28" w14:textId="77777777" w:rsidR="00922494" w:rsidRPr="00FC7C34" w:rsidRDefault="00922494" w:rsidP="00045E67">
            <w:pPr>
              <w:pStyle w:val="NoSpacing"/>
              <w:tabs>
                <w:tab w:val="decimal" w:pos="6237"/>
                <w:tab w:val="decimal" w:pos="7371"/>
              </w:tabs>
              <w:spacing w:line="276" w:lineRule="auto"/>
              <w:jc w:val="both"/>
              <w:rPr>
                <w:rFonts w:ascii="Arial" w:hAnsi="Arial" w:cs="Arial"/>
                <w:sz w:val="24"/>
                <w:szCs w:val="24"/>
              </w:rPr>
            </w:pPr>
            <w:r w:rsidRPr="00FC7C34">
              <w:rPr>
                <w:rFonts w:ascii="Arial" w:hAnsi="Arial" w:cs="Arial"/>
                <w:sz w:val="24"/>
                <w:szCs w:val="24"/>
              </w:rPr>
              <w:t>Virtual Meeting Protocol</w:t>
            </w:r>
          </w:p>
        </w:tc>
        <w:tc>
          <w:tcPr>
            <w:tcW w:w="1525" w:type="dxa"/>
          </w:tcPr>
          <w:p w14:paraId="58501377" w14:textId="77777777" w:rsidR="00922494" w:rsidRPr="00FC7C34" w:rsidRDefault="00922494" w:rsidP="00045E67">
            <w:pPr>
              <w:pStyle w:val="NoSpacing"/>
              <w:tabs>
                <w:tab w:val="decimal" w:pos="6237"/>
                <w:tab w:val="decimal" w:pos="7371"/>
              </w:tabs>
              <w:spacing w:line="276" w:lineRule="auto"/>
              <w:jc w:val="center"/>
              <w:rPr>
                <w:rFonts w:ascii="Arial" w:hAnsi="Arial" w:cs="Arial"/>
                <w:sz w:val="24"/>
                <w:szCs w:val="24"/>
              </w:rPr>
            </w:pPr>
          </w:p>
        </w:tc>
        <w:tc>
          <w:tcPr>
            <w:tcW w:w="1609" w:type="dxa"/>
          </w:tcPr>
          <w:p w14:paraId="13079CAB" w14:textId="77777777" w:rsidR="00922494" w:rsidRPr="00FC7C34" w:rsidRDefault="00922494" w:rsidP="00045E67">
            <w:pPr>
              <w:pStyle w:val="NoSpacing"/>
              <w:tabs>
                <w:tab w:val="decimal" w:pos="6237"/>
                <w:tab w:val="decimal" w:pos="7371"/>
              </w:tabs>
              <w:spacing w:line="276" w:lineRule="auto"/>
              <w:jc w:val="center"/>
              <w:rPr>
                <w:rFonts w:ascii="Arial" w:hAnsi="Arial" w:cs="Arial"/>
                <w:sz w:val="24"/>
                <w:szCs w:val="24"/>
              </w:rPr>
            </w:pPr>
            <w:r w:rsidRPr="00FC7C34">
              <w:rPr>
                <w:rFonts w:ascii="Wingdings" w:hAnsi="Wingdings" w:cs="Wingdings"/>
                <w:sz w:val="24"/>
                <w:szCs w:val="24"/>
              </w:rPr>
              <w:t></w:t>
            </w:r>
          </w:p>
        </w:tc>
      </w:tr>
      <w:tr w:rsidR="00922494" w:rsidRPr="00FC7C34" w14:paraId="02FA1B71" w14:textId="77777777" w:rsidTr="00224C42">
        <w:tc>
          <w:tcPr>
            <w:tcW w:w="5882" w:type="dxa"/>
          </w:tcPr>
          <w:p w14:paraId="1A371163" w14:textId="77777777" w:rsidR="00922494" w:rsidRPr="00FC7C34" w:rsidRDefault="00922494" w:rsidP="00045E67">
            <w:pPr>
              <w:pStyle w:val="NoSpacing"/>
              <w:tabs>
                <w:tab w:val="decimal" w:pos="6237"/>
                <w:tab w:val="decimal" w:pos="7371"/>
              </w:tabs>
              <w:spacing w:line="276" w:lineRule="auto"/>
              <w:jc w:val="both"/>
              <w:rPr>
                <w:rFonts w:ascii="Arial" w:hAnsi="Arial" w:cs="Arial"/>
                <w:sz w:val="24"/>
                <w:szCs w:val="24"/>
              </w:rPr>
            </w:pPr>
            <w:r w:rsidRPr="00FC7C34">
              <w:rPr>
                <w:rFonts w:ascii="Arial" w:hAnsi="Arial" w:cs="Arial"/>
                <w:sz w:val="24"/>
                <w:szCs w:val="24"/>
              </w:rPr>
              <w:t>Risk Strategy and Risk Assessment</w:t>
            </w:r>
          </w:p>
        </w:tc>
        <w:tc>
          <w:tcPr>
            <w:tcW w:w="1525" w:type="dxa"/>
          </w:tcPr>
          <w:p w14:paraId="4DA2CBCB" w14:textId="77777777" w:rsidR="00922494" w:rsidRPr="00FC7C34" w:rsidRDefault="00922494" w:rsidP="00045E67">
            <w:pPr>
              <w:pStyle w:val="NoSpacing"/>
              <w:tabs>
                <w:tab w:val="decimal" w:pos="6237"/>
                <w:tab w:val="decimal" w:pos="7371"/>
              </w:tabs>
              <w:spacing w:line="276" w:lineRule="auto"/>
              <w:jc w:val="center"/>
              <w:rPr>
                <w:rFonts w:ascii="Wingdings" w:hAnsi="Wingdings" w:cs="Wingdings"/>
                <w:sz w:val="24"/>
                <w:szCs w:val="24"/>
              </w:rPr>
            </w:pPr>
          </w:p>
        </w:tc>
        <w:tc>
          <w:tcPr>
            <w:tcW w:w="1609" w:type="dxa"/>
          </w:tcPr>
          <w:p w14:paraId="797119DD" w14:textId="77777777" w:rsidR="00922494" w:rsidRPr="00FC7C34" w:rsidRDefault="00922494" w:rsidP="00045E67">
            <w:pPr>
              <w:pStyle w:val="NoSpacing"/>
              <w:tabs>
                <w:tab w:val="decimal" w:pos="6237"/>
                <w:tab w:val="decimal" w:pos="7371"/>
              </w:tabs>
              <w:spacing w:line="276" w:lineRule="auto"/>
              <w:jc w:val="center"/>
              <w:rPr>
                <w:rFonts w:ascii="Wingdings" w:hAnsi="Wingdings" w:cs="Wingdings"/>
                <w:sz w:val="24"/>
                <w:szCs w:val="24"/>
              </w:rPr>
            </w:pPr>
            <w:r w:rsidRPr="00FC7C34">
              <w:rPr>
                <w:rFonts w:ascii="Wingdings" w:hAnsi="Wingdings" w:cs="Wingdings"/>
                <w:sz w:val="24"/>
                <w:szCs w:val="24"/>
              </w:rPr>
              <w:t></w:t>
            </w:r>
          </w:p>
        </w:tc>
      </w:tr>
      <w:tr w:rsidR="00922494" w:rsidRPr="00FC7C34" w14:paraId="59CCAE01" w14:textId="77777777" w:rsidTr="00224C42">
        <w:tc>
          <w:tcPr>
            <w:tcW w:w="5882" w:type="dxa"/>
          </w:tcPr>
          <w:p w14:paraId="4FFB5DBF" w14:textId="77777777" w:rsidR="00922494" w:rsidRPr="00FC7C34" w:rsidRDefault="00922494" w:rsidP="00045E67">
            <w:pPr>
              <w:pStyle w:val="NoSpacing"/>
              <w:tabs>
                <w:tab w:val="decimal" w:pos="6237"/>
                <w:tab w:val="decimal" w:pos="7371"/>
              </w:tabs>
              <w:spacing w:line="276" w:lineRule="auto"/>
              <w:jc w:val="both"/>
              <w:rPr>
                <w:rFonts w:ascii="Arial" w:hAnsi="Arial" w:cs="Arial"/>
                <w:sz w:val="24"/>
                <w:szCs w:val="24"/>
              </w:rPr>
            </w:pPr>
            <w:r w:rsidRPr="00FC7C34">
              <w:rPr>
                <w:rFonts w:ascii="Arial" w:hAnsi="Arial" w:cs="Arial"/>
                <w:sz w:val="24"/>
                <w:szCs w:val="24"/>
              </w:rPr>
              <w:t>Members’ Travel and Subsistence Allowance</w:t>
            </w:r>
          </w:p>
        </w:tc>
        <w:tc>
          <w:tcPr>
            <w:tcW w:w="1525" w:type="dxa"/>
          </w:tcPr>
          <w:p w14:paraId="79483BDB" w14:textId="77777777" w:rsidR="00922494" w:rsidRPr="00FC7C34" w:rsidRDefault="00922494" w:rsidP="00045E67">
            <w:pPr>
              <w:pStyle w:val="NoSpacing"/>
              <w:tabs>
                <w:tab w:val="decimal" w:pos="6237"/>
                <w:tab w:val="decimal" w:pos="7371"/>
              </w:tabs>
              <w:spacing w:line="276" w:lineRule="auto"/>
              <w:jc w:val="center"/>
              <w:rPr>
                <w:rFonts w:ascii="Wingdings" w:hAnsi="Wingdings" w:cs="Wingdings"/>
                <w:sz w:val="24"/>
                <w:szCs w:val="24"/>
              </w:rPr>
            </w:pPr>
          </w:p>
        </w:tc>
        <w:tc>
          <w:tcPr>
            <w:tcW w:w="1609" w:type="dxa"/>
          </w:tcPr>
          <w:p w14:paraId="632D3EBC" w14:textId="77777777" w:rsidR="00922494" w:rsidRPr="00FC7C34" w:rsidRDefault="00922494" w:rsidP="00045E67">
            <w:pPr>
              <w:pStyle w:val="NoSpacing"/>
              <w:tabs>
                <w:tab w:val="decimal" w:pos="6237"/>
                <w:tab w:val="decimal" w:pos="7371"/>
              </w:tabs>
              <w:spacing w:line="276" w:lineRule="auto"/>
              <w:jc w:val="center"/>
              <w:rPr>
                <w:rFonts w:ascii="Wingdings" w:hAnsi="Wingdings" w:cs="Wingdings"/>
                <w:sz w:val="24"/>
                <w:szCs w:val="24"/>
              </w:rPr>
            </w:pPr>
            <w:r w:rsidRPr="00FC7C34">
              <w:rPr>
                <w:rFonts w:ascii="Wingdings" w:hAnsi="Wingdings" w:cs="Wingdings"/>
                <w:sz w:val="24"/>
                <w:szCs w:val="24"/>
              </w:rPr>
              <w:t></w:t>
            </w:r>
          </w:p>
        </w:tc>
      </w:tr>
      <w:tr w:rsidR="00922494" w:rsidRPr="00FC7C34" w14:paraId="4E910F0F" w14:textId="77777777" w:rsidTr="00224C42">
        <w:tc>
          <w:tcPr>
            <w:tcW w:w="5882" w:type="dxa"/>
          </w:tcPr>
          <w:p w14:paraId="1C3C31EF" w14:textId="77777777" w:rsidR="00922494" w:rsidRPr="00FC7C34" w:rsidRDefault="00922494" w:rsidP="00045E67">
            <w:pPr>
              <w:pStyle w:val="NoSpacing"/>
              <w:tabs>
                <w:tab w:val="decimal" w:pos="6237"/>
                <w:tab w:val="decimal" w:pos="7371"/>
              </w:tabs>
              <w:spacing w:line="276" w:lineRule="auto"/>
              <w:jc w:val="both"/>
              <w:rPr>
                <w:rFonts w:ascii="Arial" w:hAnsi="Arial" w:cs="Arial"/>
                <w:sz w:val="24"/>
                <w:szCs w:val="24"/>
              </w:rPr>
            </w:pPr>
            <w:r w:rsidRPr="00FC7C34">
              <w:rPr>
                <w:rFonts w:ascii="Arial" w:hAnsi="Arial" w:cs="Arial"/>
                <w:sz w:val="24"/>
                <w:szCs w:val="24"/>
              </w:rPr>
              <w:t>Scheme of Delegation</w:t>
            </w:r>
          </w:p>
        </w:tc>
        <w:tc>
          <w:tcPr>
            <w:tcW w:w="1525" w:type="dxa"/>
          </w:tcPr>
          <w:p w14:paraId="4C5461EF" w14:textId="77777777" w:rsidR="00922494" w:rsidRPr="00FC7C34" w:rsidRDefault="00922494" w:rsidP="00045E67">
            <w:pPr>
              <w:pStyle w:val="NoSpacing"/>
              <w:tabs>
                <w:tab w:val="decimal" w:pos="6237"/>
                <w:tab w:val="decimal" w:pos="7371"/>
              </w:tabs>
              <w:spacing w:line="276" w:lineRule="auto"/>
              <w:jc w:val="center"/>
              <w:rPr>
                <w:rFonts w:ascii="Wingdings" w:hAnsi="Wingdings" w:cs="Wingdings"/>
                <w:sz w:val="24"/>
                <w:szCs w:val="24"/>
              </w:rPr>
            </w:pPr>
          </w:p>
        </w:tc>
        <w:tc>
          <w:tcPr>
            <w:tcW w:w="1609" w:type="dxa"/>
          </w:tcPr>
          <w:p w14:paraId="5C3DEBEF" w14:textId="77777777" w:rsidR="00922494" w:rsidRPr="00FC7C34" w:rsidRDefault="00922494" w:rsidP="00045E67">
            <w:pPr>
              <w:pStyle w:val="NoSpacing"/>
              <w:tabs>
                <w:tab w:val="decimal" w:pos="6237"/>
                <w:tab w:val="decimal" w:pos="7371"/>
              </w:tabs>
              <w:spacing w:line="276" w:lineRule="auto"/>
              <w:jc w:val="center"/>
              <w:rPr>
                <w:rFonts w:ascii="Wingdings" w:hAnsi="Wingdings" w:cs="Wingdings"/>
                <w:sz w:val="24"/>
                <w:szCs w:val="24"/>
              </w:rPr>
            </w:pPr>
            <w:r w:rsidRPr="00FC7C34">
              <w:rPr>
                <w:rFonts w:ascii="Wingdings" w:hAnsi="Wingdings" w:cs="Wingdings"/>
                <w:sz w:val="24"/>
                <w:szCs w:val="24"/>
              </w:rPr>
              <w:t></w:t>
            </w:r>
          </w:p>
        </w:tc>
      </w:tr>
    </w:tbl>
    <w:p w14:paraId="2DFB871F" w14:textId="77777777" w:rsidR="00922494" w:rsidRPr="00FC7C34" w:rsidRDefault="00922494" w:rsidP="00045E67">
      <w:pPr>
        <w:pStyle w:val="NoSpacing"/>
        <w:tabs>
          <w:tab w:val="decimal" w:pos="6237"/>
          <w:tab w:val="decimal" w:pos="7371"/>
        </w:tabs>
        <w:spacing w:line="276" w:lineRule="auto"/>
        <w:jc w:val="both"/>
        <w:rPr>
          <w:rFonts w:ascii="Arial" w:hAnsi="Arial" w:cs="Arial"/>
          <w:sz w:val="24"/>
          <w:szCs w:val="24"/>
        </w:rPr>
      </w:pPr>
    </w:p>
    <w:p w14:paraId="257B6D7B" w14:textId="77777777" w:rsidR="00922494" w:rsidRDefault="00922494" w:rsidP="00045E67">
      <w:pPr>
        <w:pStyle w:val="NoSpacing"/>
        <w:tabs>
          <w:tab w:val="decimal" w:pos="6237"/>
          <w:tab w:val="decimal" w:pos="7371"/>
        </w:tabs>
        <w:spacing w:line="276" w:lineRule="auto"/>
        <w:jc w:val="both"/>
        <w:rPr>
          <w:rFonts w:ascii="Arial" w:hAnsi="Arial" w:cs="Arial"/>
          <w:sz w:val="24"/>
          <w:szCs w:val="24"/>
        </w:rPr>
      </w:pPr>
      <w:r w:rsidRPr="00FC7C34">
        <w:rPr>
          <w:rFonts w:ascii="Arial" w:hAnsi="Arial" w:cs="Arial"/>
          <w:sz w:val="24"/>
          <w:szCs w:val="24"/>
        </w:rPr>
        <w:t>The Policy, Resources and Finance Committee have agreed that unless a change was required due to legal requirements, recommended changes in practices or change in internal operations, that policies would not need to be reviewed every year. They agreed that those policies that were either new or had a major policy revision would be reviewed one year after its effective date, and thereafter no less that every five years.</w:t>
      </w:r>
    </w:p>
    <w:p w14:paraId="0B23CA86" w14:textId="77777777" w:rsidR="00922494" w:rsidRPr="00FC7C34" w:rsidRDefault="00922494" w:rsidP="00045E67">
      <w:pPr>
        <w:pStyle w:val="NoSpacing"/>
        <w:tabs>
          <w:tab w:val="decimal" w:pos="6237"/>
          <w:tab w:val="decimal" w:pos="7371"/>
        </w:tabs>
        <w:spacing w:line="276" w:lineRule="auto"/>
        <w:jc w:val="both"/>
        <w:rPr>
          <w:rFonts w:ascii="Arial" w:hAnsi="Arial" w:cs="Arial"/>
          <w:sz w:val="24"/>
          <w:szCs w:val="24"/>
        </w:rPr>
      </w:pPr>
    </w:p>
    <w:p w14:paraId="771D2B0D" w14:textId="77777777" w:rsidR="00922494" w:rsidRPr="00FF59A1"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FF59A1">
        <w:rPr>
          <w:rFonts w:ascii="Arial" w:hAnsi="Arial" w:cs="Arial"/>
          <w:b/>
          <w:sz w:val="24"/>
          <w:szCs w:val="24"/>
        </w:rPr>
        <w:t>Youth Services in Yeovil</w:t>
      </w:r>
    </w:p>
    <w:p w14:paraId="350990A7" w14:textId="77777777" w:rsidR="00922494" w:rsidRPr="00FF59A1" w:rsidRDefault="00922494" w:rsidP="00045E67">
      <w:pPr>
        <w:pStyle w:val="NoSpacing"/>
        <w:tabs>
          <w:tab w:val="decimal" w:pos="6237"/>
          <w:tab w:val="decimal" w:pos="7371"/>
        </w:tabs>
        <w:spacing w:line="276" w:lineRule="auto"/>
        <w:jc w:val="both"/>
        <w:rPr>
          <w:rFonts w:ascii="Arial" w:hAnsi="Arial" w:cs="Arial"/>
          <w:sz w:val="24"/>
          <w:szCs w:val="24"/>
        </w:rPr>
      </w:pPr>
      <w:r w:rsidRPr="00FF59A1">
        <w:rPr>
          <w:rFonts w:ascii="Arial" w:hAnsi="Arial" w:cs="Arial"/>
          <w:sz w:val="24"/>
          <w:szCs w:val="24"/>
        </w:rPr>
        <w:t>The partnership between the YMCA Brunel Group and Yeovil Town Council has resulted in a successful delivery of Youth Provision in Yeovil. The Committee agreed to extend the contract with YMCA Brunel Group for a further 3 years with the opportunity to extend at the end of that period for a further 2 years. Youth Clubs currently run at Milford Hall and the Westfield provision has recently moved to the improved John O’Donnell pavilion at Recreation Centre.</w:t>
      </w:r>
    </w:p>
    <w:p w14:paraId="4AFF251E" w14:textId="77777777" w:rsidR="00922494" w:rsidRPr="00FF59A1" w:rsidRDefault="00922494" w:rsidP="00045E67">
      <w:pPr>
        <w:pStyle w:val="NoSpacing"/>
        <w:tabs>
          <w:tab w:val="decimal" w:pos="6237"/>
          <w:tab w:val="decimal" w:pos="7371"/>
        </w:tabs>
        <w:spacing w:line="276" w:lineRule="auto"/>
        <w:jc w:val="both"/>
        <w:rPr>
          <w:rFonts w:ascii="Arial" w:hAnsi="Arial" w:cs="Arial"/>
          <w:sz w:val="24"/>
          <w:szCs w:val="24"/>
        </w:rPr>
      </w:pPr>
    </w:p>
    <w:p w14:paraId="393FD08F" w14:textId="77777777" w:rsidR="00922494" w:rsidRPr="00FF59A1" w:rsidRDefault="00922494" w:rsidP="00045E67">
      <w:pPr>
        <w:pStyle w:val="NoSpacing"/>
        <w:tabs>
          <w:tab w:val="decimal" w:pos="6237"/>
          <w:tab w:val="decimal" w:pos="7371"/>
        </w:tabs>
        <w:spacing w:line="276" w:lineRule="auto"/>
        <w:jc w:val="both"/>
        <w:rPr>
          <w:rFonts w:ascii="Arial" w:hAnsi="Arial" w:cs="Arial"/>
          <w:sz w:val="24"/>
          <w:szCs w:val="24"/>
        </w:rPr>
      </w:pPr>
      <w:r w:rsidRPr="00FF59A1">
        <w:rPr>
          <w:rFonts w:ascii="Arial" w:hAnsi="Arial" w:cs="Arial"/>
          <w:sz w:val="24"/>
          <w:szCs w:val="24"/>
        </w:rPr>
        <w:t>The Committee also considered and agreed the proposal for a service level agreement with YUMC Brunel Group for a detached and outreach service which would take the service out to areas where young people congregated. This work is complimentary to the youth club centred based youth work.</w:t>
      </w:r>
    </w:p>
    <w:p w14:paraId="6030BD90" w14:textId="77777777" w:rsidR="00922494" w:rsidRPr="00872E47" w:rsidRDefault="00922494" w:rsidP="00045E67">
      <w:pPr>
        <w:pStyle w:val="NoSpacing"/>
        <w:tabs>
          <w:tab w:val="decimal" w:pos="6237"/>
          <w:tab w:val="decimal" w:pos="7371"/>
        </w:tabs>
        <w:spacing w:line="276" w:lineRule="auto"/>
        <w:jc w:val="both"/>
        <w:rPr>
          <w:rFonts w:ascii="Arial" w:hAnsi="Arial" w:cs="Arial"/>
          <w:sz w:val="24"/>
          <w:szCs w:val="24"/>
        </w:rPr>
      </w:pPr>
    </w:p>
    <w:p w14:paraId="48E51F52" w14:textId="77777777" w:rsidR="00922494" w:rsidRPr="00842863"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842863">
        <w:rPr>
          <w:rFonts w:ascii="Arial" w:hAnsi="Arial" w:cs="Arial"/>
          <w:b/>
          <w:sz w:val="24"/>
          <w:szCs w:val="24"/>
        </w:rPr>
        <w:t>Statement of Accounts and Revenue Budget Outturn Report for 2020/21</w:t>
      </w:r>
    </w:p>
    <w:p w14:paraId="18EF56BF" w14:textId="77777777" w:rsidR="00922494" w:rsidRDefault="00922494" w:rsidP="00045E67">
      <w:pPr>
        <w:pStyle w:val="NoSpacing"/>
        <w:tabs>
          <w:tab w:val="decimal" w:pos="6237"/>
          <w:tab w:val="decimal" w:pos="7371"/>
        </w:tabs>
        <w:spacing w:line="276" w:lineRule="auto"/>
        <w:jc w:val="both"/>
        <w:rPr>
          <w:rFonts w:ascii="Arial" w:hAnsi="Arial" w:cs="Arial"/>
          <w:sz w:val="24"/>
          <w:szCs w:val="24"/>
        </w:rPr>
      </w:pPr>
      <w:r w:rsidRPr="00842863">
        <w:rPr>
          <w:rFonts w:ascii="Arial" w:hAnsi="Arial" w:cs="Arial"/>
          <w:sz w:val="24"/>
          <w:szCs w:val="24"/>
        </w:rPr>
        <w:t xml:space="preserve">The Statement of Accounts and Revenue Budget Outturn Report for 2020/21 were approved. There was an underspend of £156,415 for 2020/21 (£111,519 for 2019/20). As </w:t>
      </w:r>
      <w:proofErr w:type="gramStart"/>
      <w:r w:rsidRPr="00842863">
        <w:rPr>
          <w:rFonts w:ascii="Arial" w:hAnsi="Arial" w:cs="Arial"/>
          <w:sz w:val="24"/>
          <w:szCs w:val="24"/>
        </w:rPr>
        <w:t>at</w:t>
      </w:r>
      <w:proofErr w:type="gramEnd"/>
      <w:r w:rsidRPr="00842863">
        <w:rPr>
          <w:rFonts w:ascii="Arial" w:hAnsi="Arial" w:cs="Arial"/>
          <w:sz w:val="24"/>
          <w:szCs w:val="24"/>
        </w:rPr>
        <w:t xml:space="preserve"> 31</w:t>
      </w:r>
      <w:r w:rsidRPr="00842863">
        <w:rPr>
          <w:rFonts w:ascii="Arial" w:hAnsi="Arial" w:cs="Arial"/>
          <w:sz w:val="24"/>
          <w:szCs w:val="24"/>
          <w:vertAlign w:val="superscript"/>
        </w:rPr>
        <w:t>st</w:t>
      </w:r>
      <w:r w:rsidRPr="00842863">
        <w:rPr>
          <w:rFonts w:ascii="Arial" w:hAnsi="Arial" w:cs="Arial"/>
          <w:sz w:val="24"/>
          <w:szCs w:val="24"/>
        </w:rPr>
        <w:t xml:space="preserve"> March 2021, the earmarked reserves (reserves set aside for specific purposes) totalled £200,594 (compared to £118,315 as at 31</w:t>
      </w:r>
      <w:r w:rsidRPr="00842863">
        <w:rPr>
          <w:rFonts w:ascii="Arial" w:hAnsi="Arial" w:cs="Arial"/>
          <w:sz w:val="24"/>
          <w:szCs w:val="24"/>
          <w:vertAlign w:val="superscript"/>
        </w:rPr>
        <w:t>st</w:t>
      </w:r>
      <w:r w:rsidRPr="00842863">
        <w:rPr>
          <w:rFonts w:ascii="Arial" w:hAnsi="Arial" w:cs="Arial"/>
          <w:sz w:val="24"/>
          <w:szCs w:val="24"/>
        </w:rPr>
        <w:t xml:space="preserve"> March 2020) and the unallocated general fund balance was £77,348 (compared to £739,462 as at 31</w:t>
      </w:r>
      <w:r w:rsidRPr="00842863">
        <w:rPr>
          <w:rFonts w:ascii="Arial" w:hAnsi="Arial" w:cs="Arial"/>
          <w:sz w:val="24"/>
          <w:szCs w:val="24"/>
          <w:vertAlign w:val="superscript"/>
        </w:rPr>
        <w:t>st</w:t>
      </w:r>
      <w:r w:rsidRPr="00842863">
        <w:rPr>
          <w:rFonts w:ascii="Arial" w:hAnsi="Arial" w:cs="Arial"/>
          <w:sz w:val="24"/>
          <w:szCs w:val="24"/>
        </w:rPr>
        <w:t xml:space="preserve"> March 2020).</w:t>
      </w:r>
    </w:p>
    <w:p w14:paraId="30DF9B94" w14:textId="77777777" w:rsidR="00922494" w:rsidRDefault="00922494" w:rsidP="00045E67">
      <w:pPr>
        <w:pStyle w:val="NoSpacing"/>
        <w:tabs>
          <w:tab w:val="decimal" w:pos="6237"/>
          <w:tab w:val="decimal" w:pos="7371"/>
        </w:tabs>
        <w:spacing w:line="276" w:lineRule="auto"/>
        <w:jc w:val="both"/>
        <w:rPr>
          <w:rFonts w:ascii="Arial" w:hAnsi="Arial" w:cs="Arial"/>
          <w:sz w:val="24"/>
          <w:szCs w:val="24"/>
        </w:rPr>
      </w:pPr>
    </w:p>
    <w:p w14:paraId="0D604D78" w14:textId="77777777" w:rsidR="00922494" w:rsidRPr="00842863"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842863">
        <w:rPr>
          <w:rFonts w:ascii="Arial" w:hAnsi="Arial" w:cs="Arial"/>
          <w:b/>
          <w:sz w:val="24"/>
          <w:szCs w:val="24"/>
        </w:rPr>
        <w:t>Armed Forces Covenant</w:t>
      </w:r>
    </w:p>
    <w:p w14:paraId="428899C2" w14:textId="77777777" w:rsidR="00922494" w:rsidRPr="00842863" w:rsidRDefault="00922494" w:rsidP="00045E67">
      <w:pPr>
        <w:pStyle w:val="NoSpacing"/>
        <w:tabs>
          <w:tab w:val="decimal" w:pos="6237"/>
          <w:tab w:val="decimal" w:pos="7371"/>
        </w:tabs>
        <w:spacing w:line="276" w:lineRule="auto"/>
        <w:jc w:val="both"/>
        <w:rPr>
          <w:rFonts w:ascii="Arial" w:hAnsi="Arial" w:cs="Arial"/>
          <w:sz w:val="24"/>
          <w:szCs w:val="24"/>
        </w:rPr>
      </w:pPr>
      <w:r>
        <w:rPr>
          <w:rFonts w:ascii="Arial" w:hAnsi="Arial" w:cs="Arial"/>
          <w:sz w:val="24"/>
          <w:szCs w:val="24"/>
        </w:rPr>
        <w:t>Yeovil Town Council agreed in principle to sign up to the Armed Forces Covenant and that when appropriate that the relevant personnel from the Armed Forces is invited to sign the Armed Forces Covenant.</w:t>
      </w:r>
    </w:p>
    <w:p w14:paraId="701ACBE3" w14:textId="77777777" w:rsidR="00922494" w:rsidRPr="00045E67"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045E67">
        <w:rPr>
          <w:rFonts w:ascii="Arial" w:hAnsi="Arial" w:cs="Arial"/>
          <w:b/>
          <w:sz w:val="24"/>
          <w:szCs w:val="24"/>
        </w:rPr>
        <w:lastRenderedPageBreak/>
        <w:t>Conference Cam</w:t>
      </w:r>
    </w:p>
    <w:p w14:paraId="4F0CBD39" w14:textId="77777777" w:rsidR="00922494" w:rsidRDefault="00922494" w:rsidP="00045E67">
      <w:pPr>
        <w:pStyle w:val="NoSpacing"/>
        <w:tabs>
          <w:tab w:val="decimal" w:pos="6237"/>
          <w:tab w:val="decimal" w:pos="7371"/>
        </w:tabs>
        <w:spacing w:line="276" w:lineRule="auto"/>
        <w:jc w:val="both"/>
        <w:rPr>
          <w:rFonts w:ascii="Arial" w:hAnsi="Arial" w:cs="Arial"/>
          <w:sz w:val="24"/>
          <w:szCs w:val="24"/>
        </w:rPr>
      </w:pPr>
      <w:r w:rsidRPr="009C0351">
        <w:rPr>
          <w:rFonts w:ascii="Arial" w:hAnsi="Arial" w:cs="Arial"/>
          <w:sz w:val="24"/>
          <w:szCs w:val="24"/>
        </w:rPr>
        <w:t xml:space="preserve">A conference cam facility was purchased to enable the Council to hold hybrid meetings which meant that during COVID-19, the Council were able to satisfy the need to meet face-to-face in a safe manner but to also satisfy the requirement to allow public access to the meetings. The conference cam facility consisted of a web cam, </w:t>
      </w:r>
      <w:proofErr w:type="gramStart"/>
      <w:r w:rsidRPr="009C0351">
        <w:rPr>
          <w:rFonts w:ascii="Arial" w:hAnsi="Arial" w:cs="Arial"/>
          <w:sz w:val="24"/>
          <w:szCs w:val="24"/>
        </w:rPr>
        <w:t>audio</w:t>
      </w:r>
      <w:proofErr w:type="gramEnd"/>
      <w:r w:rsidRPr="009C0351">
        <w:rPr>
          <w:rFonts w:ascii="Arial" w:hAnsi="Arial" w:cs="Arial"/>
          <w:sz w:val="24"/>
          <w:szCs w:val="24"/>
        </w:rPr>
        <w:t xml:space="preserve"> and microphone as well as a 70-inch monitor. The Council agreed to continue with hybrid meetings, so that the Members of Committee would be in physical attendance whilst other councillors could join remotely. Town Councils will continue to run face-to-face when important decisions </w:t>
      </w:r>
      <w:proofErr w:type="gramStart"/>
      <w:r w:rsidRPr="009C0351">
        <w:rPr>
          <w:rFonts w:ascii="Arial" w:hAnsi="Arial" w:cs="Arial"/>
          <w:sz w:val="24"/>
          <w:szCs w:val="24"/>
        </w:rPr>
        <w:t>have to</w:t>
      </w:r>
      <w:proofErr w:type="gramEnd"/>
      <w:r w:rsidRPr="009C0351">
        <w:rPr>
          <w:rFonts w:ascii="Arial" w:hAnsi="Arial" w:cs="Arial"/>
          <w:sz w:val="24"/>
          <w:szCs w:val="24"/>
        </w:rPr>
        <w:t xml:space="preserve"> be made, but informally when this is not necessary.</w:t>
      </w:r>
    </w:p>
    <w:p w14:paraId="36C413FE" w14:textId="77777777" w:rsidR="00922494" w:rsidRPr="009C0351" w:rsidRDefault="00922494" w:rsidP="00045E67">
      <w:pPr>
        <w:pStyle w:val="NoSpacing"/>
        <w:tabs>
          <w:tab w:val="decimal" w:pos="6237"/>
          <w:tab w:val="decimal" w:pos="7371"/>
        </w:tabs>
        <w:spacing w:line="276" w:lineRule="auto"/>
        <w:jc w:val="both"/>
        <w:rPr>
          <w:rFonts w:ascii="Arial" w:hAnsi="Arial" w:cs="Arial"/>
          <w:sz w:val="24"/>
          <w:szCs w:val="24"/>
        </w:rPr>
      </w:pPr>
    </w:p>
    <w:p w14:paraId="1B3FBA69" w14:textId="77777777" w:rsidR="00922494" w:rsidRPr="00D2448C"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D2448C">
        <w:rPr>
          <w:rFonts w:ascii="Arial" w:hAnsi="Arial" w:cs="Arial"/>
          <w:b/>
          <w:sz w:val="24"/>
          <w:szCs w:val="24"/>
        </w:rPr>
        <w:t>Website</w:t>
      </w:r>
    </w:p>
    <w:p w14:paraId="76DF1E64" w14:textId="2B292E64" w:rsidR="00922494" w:rsidRPr="00045E67" w:rsidRDefault="00922494" w:rsidP="00045E67">
      <w:pPr>
        <w:pStyle w:val="BodyText"/>
        <w:spacing w:after="0"/>
        <w:jc w:val="both"/>
        <w:rPr>
          <w:rFonts w:ascii="Arial" w:hAnsi="Arial" w:cs="Arial"/>
          <w:sz w:val="24"/>
          <w:szCs w:val="24"/>
        </w:rPr>
      </w:pPr>
      <w:r w:rsidRPr="00045E67">
        <w:rPr>
          <w:rFonts w:ascii="Arial" w:hAnsi="Arial" w:cs="Arial"/>
          <w:sz w:val="24"/>
          <w:szCs w:val="24"/>
        </w:rPr>
        <w:t xml:space="preserve">The new website went live in February 2022. The website can be viewed at </w:t>
      </w:r>
      <w:hyperlink r:id="rId10" w:history="1">
        <w:r w:rsidRPr="00045E67">
          <w:rPr>
            <w:rFonts w:ascii="Arial" w:hAnsi="Arial" w:cs="Arial"/>
            <w:sz w:val="24"/>
            <w:szCs w:val="24"/>
            <w:u w:val="single"/>
          </w:rPr>
          <w:t>www.yeovil.gov.uk</w:t>
        </w:r>
      </w:hyperlink>
      <w:r w:rsidRPr="00045E67">
        <w:rPr>
          <w:rFonts w:ascii="Arial" w:hAnsi="Arial" w:cs="Arial"/>
          <w:sz w:val="24"/>
          <w:szCs w:val="24"/>
        </w:rPr>
        <w:t>. The Town Council is committed to ensuring digital accessibility for people with disabilities and continually improve the user experience for everyone and apply where possible the relevant accessibility standards.</w:t>
      </w:r>
    </w:p>
    <w:p w14:paraId="689DD0C5" w14:textId="77777777" w:rsidR="00922494" w:rsidRPr="00872E47" w:rsidRDefault="00922494" w:rsidP="00872E47">
      <w:pPr>
        <w:pStyle w:val="NoSpacing"/>
        <w:tabs>
          <w:tab w:val="decimal" w:pos="6237"/>
          <w:tab w:val="decimal" w:pos="7371"/>
        </w:tabs>
        <w:spacing w:line="276" w:lineRule="auto"/>
        <w:jc w:val="both"/>
        <w:rPr>
          <w:rFonts w:ascii="Arial" w:hAnsi="Arial" w:cs="Arial"/>
          <w:sz w:val="24"/>
          <w:szCs w:val="24"/>
        </w:rPr>
      </w:pPr>
    </w:p>
    <w:p w14:paraId="095F0BE2" w14:textId="77777777" w:rsidR="00922494" w:rsidRPr="00F33E96"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F33E96">
        <w:rPr>
          <w:rFonts w:ascii="Arial" w:hAnsi="Arial" w:cs="Arial"/>
          <w:b/>
          <w:sz w:val="24"/>
          <w:szCs w:val="24"/>
        </w:rPr>
        <w:t>Yeovil Town Councillor e-mail addresses</w:t>
      </w:r>
    </w:p>
    <w:p w14:paraId="1E578950" w14:textId="35ED69F7" w:rsidR="00922494" w:rsidRDefault="00922494" w:rsidP="00045E67">
      <w:pPr>
        <w:pStyle w:val="BodyText"/>
        <w:spacing w:after="0"/>
        <w:jc w:val="both"/>
        <w:rPr>
          <w:rFonts w:ascii="Arial" w:hAnsi="Arial" w:cs="Arial"/>
          <w:sz w:val="24"/>
          <w:szCs w:val="24"/>
        </w:rPr>
      </w:pPr>
      <w:r w:rsidRPr="006905FC">
        <w:rPr>
          <w:rFonts w:ascii="Arial" w:hAnsi="Arial" w:cs="Arial"/>
          <w:sz w:val="24"/>
          <w:szCs w:val="24"/>
        </w:rPr>
        <w:t>It was agreed to purchase @yeovil.gov.uk email addresses for all Councillors and that all Councillors must use these addresses for Council business.</w:t>
      </w:r>
    </w:p>
    <w:p w14:paraId="7006FFF2" w14:textId="77777777" w:rsidR="00045E67" w:rsidRPr="006905FC" w:rsidRDefault="00045E67" w:rsidP="00872E47">
      <w:pPr>
        <w:pStyle w:val="NoSpacing"/>
        <w:tabs>
          <w:tab w:val="decimal" w:pos="6237"/>
          <w:tab w:val="decimal" w:pos="7371"/>
        </w:tabs>
        <w:spacing w:line="276" w:lineRule="auto"/>
        <w:jc w:val="both"/>
        <w:rPr>
          <w:rFonts w:ascii="Arial" w:hAnsi="Arial" w:cs="Arial"/>
          <w:sz w:val="24"/>
          <w:szCs w:val="24"/>
        </w:rPr>
      </w:pPr>
    </w:p>
    <w:p w14:paraId="481035AF" w14:textId="77777777" w:rsidR="00922494" w:rsidRPr="00FC7C34" w:rsidRDefault="00922494" w:rsidP="00045E67">
      <w:pPr>
        <w:pStyle w:val="NoSpacing"/>
        <w:tabs>
          <w:tab w:val="decimal" w:pos="6237"/>
          <w:tab w:val="decimal" w:pos="7371"/>
        </w:tabs>
        <w:spacing w:after="200" w:line="276" w:lineRule="auto"/>
        <w:jc w:val="both"/>
        <w:rPr>
          <w:rFonts w:ascii="Arial" w:hAnsi="Arial" w:cs="Arial"/>
          <w:b/>
          <w:sz w:val="24"/>
          <w:szCs w:val="24"/>
        </w:rPr>
      </w:pPr>
      <w:r w:rsidRPr="00FC7C34">
        <w:rPr>
          <w:rFonts w:ascii="Arial" w:hAnsi="Arial" w:cs="Arial"/>
          <w:b/>
          <w:sz w:val="24"/>
          <w:szCs w:val="24"/>
        </w:rPr>
        <w:t>Staff</w:t>
      </w:r>
    </w:p>
    <w:p w14:paraId="30E84AD3" w14:textId="77777777" w:rsidR="00922494" w:rsidRPr="006E4849" w:rsidRDefault="00922494" w:rsidP="00045E67">
      <w:pPr>
        <w:pStyle w:val="NoSpacing"/>
        <w:tabs>
          <w:tab w:val="decimal" w:pos="6237"/>
          <w:tab w:val="decimal" w:pos="7371"/>
        </w:tabs>
        <w:spacing w:line="276" w:lineRule="auto"/>
        <w:jc w:val="both"/>
        <w:rPr>
          <w:rFonts w:ascii="Arial" w:hAnsi="Arial" w:cs="Arial"/>
          <w:sz w:val="24"/>
          <w:szCs w:val="24"/>
        </w:rPr>
      </w:pPr>
      <w:r>
        <w:rPr>
          <w:rFonts w:ascii="Arial" w:hAnsi="Arial" w:cs="Arial"/>
          <w:sz w:val="24"/>
          <w:szCs w:val="24"/>
        </w:rPr>
        <w:t xml:space="preserve">I would like to thank </w:t>
      </w:r>
      <w:r>
        <w:rPr>
          <w:rFonts w:ascii="Arial" w:hAnsi="Arial" w:cs="Arial"/>
          <w:bCs/>
          <w:sz w:val="24"/>
          <w:szCs w:val="24"/>
        </w:rPr>
        <w:t>Officers on behalf of all the Councillors for their work over the past year and recognise that all the staff have worked very hard to keep the Council functioning during very difficult times.</w:t>
      </w:r>
    </w:p>
    <w:p w14:paraId="5A8B48BB" w14:textId="77777777" w:rsidR="00922494" w:rsidRPr="006811AE" w:rsidRDefault="00922494" w:rsidP="00045E67">
      <w:pPr>
        <w:pStyle w:val="NoSpacing"/>
        <w:tabs>
          <w:tab w:val="decimal" w:pos="6237"/>
          <w:tab w:val="decimal" w:pos="7371"/>
        </w:tabs>
        <w:spacing w:line="276" w:lineRule="auto"/>
        <w:ind w:left="720"/>
        <w:jc w:val="both"/>
        <w:rPr>
          <w:rFonts w:ascii="Arial" w:hAnsi="Arial" w:cs="Arial"/>
          <w:sz w:val="24"/>
          <w:szCs w:val="24"/>
          <w:highlight w:val="yellow"/>
        </w:rPr>
      </w:pPr>
    </w:p>
    <w:p w14:paraId="2C722419" w14:textId="77777777" w:rsidR="00922494" w:rsidRPr="00FC7C34" w:rsidRDefault="00922494" w:rsidP="00045E67">
      <w:pPr>
        <w:pStyle w:val="NoSpacing"/>
        <w:tabs>
          <w:tab w:val="decimal" w:pos="6237"/>
          <w:tab w:val="decimal" w:pos="7371"/>
        </w:tabs>
        <w:spacing w:line="276" w:lineRule="auto"/>
        <w:ind w:left="426"/>
        <w:jc w:val="both"/>
        <w:rPr>
          <w:rFonts w:ascii="Arial" w:hAnsi="Arial" w:cs="Arial"/>
          <w:b/>
          <w:i/>
          <w:sz w:val="24"/>
          <w:szCs w:val="24"/>
        </w:rPr>
      </w:pPr>
      <w:r w:rsidRPr="006811AE">
        <w:rPr>
          <w:rFonts w:ascii="Arial" w:hAnsi="Arial" w:cs="Arial"/>
          <w:b/>
          <w:i/>
          <w:sz w:val="24"/>
          <w:szCs w:val="24"/>
        </w:rPr>
        <w:t xml:space="preserve">Cllr Graham Oakes, </w:t>
      </w:r>
      <w:r w:rsidRPr="00FC7C34">
        <w:rPr>
          <w:rFonts w:ascii="Arial" w:hAnsi="Arial" w:cs="Arial"/>
          <w:b/>
          <w:i/>
          <w:sz w:val="24"/>
          <w:szCs w:val="24"/>
        </w:rPr>
        <w:t>Chairman of Policy, Resources and Finance Committee</w:t>
      </w:r>
    </w:p>
    <w:p w14:paraId="31DF97B8" w14:textId="77777777" w:rsidR="00922494" w:rsidRPr="00777579" w:rsidRDefault="00922494" w:rsidP="00045E67">
      <w:pPr>
        <w:pStyle w:val="NoSpacing"/>
        <w:tabs>
          <w:tab w:val="decimal" w:pos="6237"/>
          <w:tab w:val="decimal" w:pos="7371"/>
        </w:tabs>
        <w:spacing w:line="276" w:lineRule="auto"/>
        <w:ind w:left="720"/>
        <w:jc w:val="right"/>
        <w:rPr>
          <w:rFonts w:ascii="Arial" w:hAnsi="Arial" w:cs="Arial"/>
          <w:b/>
          <w:i/>
          <w:sz w:val="24"/>
          <w:szCs w:val="24"/>
        </w:rPr>
      </w:pPr>
      <w:r>
        <w:rPr>
          <w:rFonts w:ascii="Arial" w:hAnsi="Arial" w:cs="Arial"/>
          <w:b/>
          <w:i/>
          <w:sz w:val="24"/>
          <w:szCs w:val="24"/>
        </w:rPr>
        <w:t>17</w:t>
      </w:r>
      <w:r w:rsidRPr="006811AE">
        <w:rPr>
          <w:rFonts w:ascii="Arial" w:hAnsi="Arial" w:cs="Arial"/>
          <w:b/>
          <w:i/>
          <w:sz w:val="24"/>
          <w:szCs w:val="24"/>
          <w:vertAlign w:val="superscript"/>
        </w:rPr>
        <w:t>th</w:t>
      </w:r>
      <w:r w:rsidRPr="006811AE">
        <w:rPr>
          <w:rFonts w:ascii="Arial" w:hAnsi="Arial" w:cs="Arial"/>
          <w:b/>
          <w:i/>
          <w:sz w:val="24"/>
          <w:szCs w:val="24"/>
        </w:rPr>
        <w:t xml:space="preserve"> May 202</w:t>
      </w:r>
      <w:r>
        <w:rPr>
          <w:rFonts w:ascii="Arial" w:hAnsi="Arial" w:cs="Arial"/>
          <w:b/>
          <w:i/>
          <w:sz w:val="24"/>
          <w:szCs w:val="24"/>
        </w:rPr>
        <w:t>2</w:t>
      </w:r>
    </w:p>
    <w:p w14:paraId="69CC3001" w14:textId="77777777" w:rsidR="00922494" w:rsidRDefault="00922494" w:rsidP="00922494"/>
    <w:p w14:paraId="6EC9B5BD" w14:textId="77777777" w:rsidR="008E7A8F" w:rsidRPr="0095142E" w:rsidRDefault="008E7A8F" w:rsidP="0095142E">
      <w:pPr>
        <w:pStyle w:val="NoSpacing"/>
        <w:tabs>
          <w:tab w:val="decimal" w:pos="6237"/>
          <w:tab w:val="decimal" w:pos="7371"/>
        </w:tabs>
        <w:spacing w:line="276" w:lineRule="auto"/>
        <w:ind w:left="720"/>
        <w:jc w:val="right"/>
        <w:rPr>
          <w:rFonts w:ascii="Arial" w:hAnsi="Arial" w:cs="Arial"/>
          <w:b/>
          <w:i/>
          <w:sz w:val="24"/>
          <w:szCs w:val="24"/>
        </w:rPr>
      </w:pPr>
    </w:p>
    <w:sectPr w:rsidR="008E7A8F" w:rsidRPr="009514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45E9" w14:textId="77777777" w:rsidR="00922494" w:rsidRDefault="00922494" w:rsidP="00922494">
      <w:pPr>
        <w:spacing w:after="0" w:line="240" w:lineRule="auto"/>
      </w:pPr>
      <w:r>
        <w:separator/>
      </w:r>
    </w:p>
  </w:endnote>
  <w:endnote w:type="continuationSeparator" w:id="0">
    <w:p w14:paraId="47E029E6" w14:textId="77777777" w:rsidR="00922494" w:rsidRDefault="00922494" w:rsidP="00922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535534"/>
      <w:docPartObj>
        <w:docPartGallery w:val="Page Numbers (Bottom of Page)"/>
        <w:docPartUnique/>
      </w:docPartObj>
    </w:sdtPr>
    <w:sdtEndPr>
      <w:rPr>
        <w:noProof/>
      </w:rPr>
    </w:sdtEndPr>
    <w:sdtContent>
      <w:p w14:paraId="21131A5F" w14:textId="77777777" w:rsidR="0039302A" w:rsidRDefault="0039302A" w:rsidP="00AF2C62">
        <w:pPr>
          <w:pStyle w:val="Footer"/>
          <w:jc w:val="right"/>
        </w:pPr>
        <w:r w:rsidRPr="00AF2C62">
          <w:rPr>
            <w:b/>
            <w:bCs/>
            <w:sz w:val="24"/>
            <w:szCs w:val="22"/>
          </w:rPr>
          <w:fldChar w:fldCharType="begin"/>
        </w:r>
        <w:r w:rsidRPr="00AF2C62">
          <w:rPr>
            <w:b/>
            <w:bCs/>
            <w:sz w:val="24"/>
            <w:szCs w:val="22"/>
          </w:rPr>
          <w:instrText xml:space="preserve"> PAGE   \* MERGEFORMAT </w:instrText>
        </w:r>
        <w:r w:rsidRPr="00AF2C62">
          <w:rPr>
            <w:b/>
            <w:bCs/>
            <w:sz w:val="24"/>
            <w:szCs w:val="22"/>
          </w:rPr>
          <w:fldChar w:fldCharType="separate"/>
        </w:r>
        <w:r w:rsidRPr="00AF2C62">
          <w:rPr>
            <w:b/>
            <w:bCs/>
            <w:noProof/>
            <w:sz w:val="24"/>
            <w:szCs w:val="22"/>
          </w:rPr>
          <w:t>2</w:t>
        </w:r>
        <w:r w:rsidRPr="00AF2C62">
          <w:rPr>
            <w:b/>
            <w:bCs/>
            <w:noProof/>
            <w:sz w:val="24"/>
            <w:szCs w:val="22"/>
          </w:rPr>
          <w:fldChar w:fldCharType="end"/>
        </w:r>
      </w:p>
    </w:sdtContent>
  </w:sdt>
  <w:p w14:paraId="74E77252" w14:textId="77777777" w:rsidR="0039302A" w:rsidRDefault="00393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C342A" w14:textId="77777777" w:rsidR="00922494" w:rsidRDefault="00922494" w:rsidP="00922494">
      <w:pPr>
        <w:spacing w:after="0" w:line="240" w:lineRule="auto"/>
      </w:pPr>
      <w:r>
        <w:separator/>
      </w:r>
    </w:p>
  </w:footnote>
  <w:footnote w:type="continuationSeparator" w:id="0">
    <w:p w14:paraId="15BA2B57" w14:textId="77777777" w:rsidR="00922494" w:rsidRDefault="00922494" w:rsidP="00922494">
      <w:pPr>
        <w:spacing w:after="0" w:line="240" w:lineRule="auto"/>
      </w:pPr>
      <w:r>
        <w:continuationSeparator/>
      </w:r>
    </w:p>
  </w:footnote>
  <w:footnote w:id="1">
    <w:p w14:paraId="278DA3EA" w14:textId="77777777" w:rsidR="00922494" w:rsidRDefault="00922494" w:rsidP="00922494">
      <w:pPr>
        <w:pStyle w:val="FootnoteText"/>
      </w:pPr>
      <w:r>
        <w:rPr>
          <w:rStyle w:val="FootnoteReference"/>
        </w:rPr>
        <w:footnoteRef/>
      </w:r>
      <w:r>
        <w:t xml:space="preserve"> It was agreed not to increase the allotment rent in </w:t>
      </w:r>
      <w:r w:rsidRPr="009F5386">
        <w:t>2020, 2021</w:t>
      </w:r>
      <w:r>
        <w:t xml:space="preserve"> or 2022, but for 2023 an increase of 3p to 43p per m</w:t>
      </w:r>
      <w:r w:rsidRPr="005C4F84">
        <w:rPr>
          <w:vertAlign w:val="superscript"/>
        </w:rPr>
        <w:t>2</w:t>
      </w:r>
      <w:r>
        <w:t xml:space="preserve"> was agreed.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B72D8"/>
    <w:multiLevelType w:val="hybridMultilevel"/>
    <w:tmpl w:val="B3C4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85384"/>
    <w:multiLevelType w:val="hybridMultilevel"/>
    <w:tmpl w:val="1AD60CE8"/>
    <w:lvl w:ilvl="0" w:tplc="BCEAD8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C44CDF"/>
    <w:multiLevelType w:val="hybridMultilevel"/>
    <w:tmpl w:val="ABB8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6B3CB2"/>
    <w:multiLevelType w:val="hybridMultilevel"/>
    <w:tmpl w:val="5C78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518904">
    <w:abstractNumId w:val="0"/>
  </w:num>
  <w:num w:numId="2" w16cid:durableId="1007099838">
    <w:abstractNumId w:val="3"/>
  </w:num>
  <w:num w:numId="3" w16cid:durableId="1176533444">
    <w:abstractNumId w:val="2"/>
  </w:num>
  <w:num w:numId="4" w16cid:durableId="222301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3D"/>
    <w:rsid w:val="0004290A"/>
    <w:rsid w:val="00045E67"/>
    <w:rsid w:val="000665DE"/>
    <w:rsid w:val="00066681"/>
    <w:rsid w:val="001C3D7F"/>
    <w:rsid w:val="001F1D00"/>
    <w:rsid w:val="0023051C"/>
    <w:rsid w:val="00277AC4"/>
    <w:rsid w:val="0039302A"/>
    <w:rsid w:val="00394F46"/>
    <w:rsid w:val="003A7B43"/>
    <w:rsid w:val="003E62D5"/>
    <w:rsid w:val="00405D3D"/>
    <w:rsid w:val="00426E81"/>
    <w:rsid w:val="00462A49"/>
    <w:rsid w:val="00463FFD"/>
    <w:rsid w:val="004B16AF"/>
    <w:rsid w:val="004D59F9"/>
    <w:rsid w:val="004E4642"/>
    <w:rsid w:val="004E5C05"/>
    <w:rsid w:val="00553F19"/>
    <w:rsid w:val="00590DE3"/>
    <w:rsid w:val="005F177B"/>
    <w:rsid w:val="006015A7"/>
    <w:rsid w:val="006264AC"/>
    <w:rsid w:val="006905FC"/>
    <w:rsid w:val="006C7A60"/>
    <w:rsid w:val="006F2396"/>
    <w:rsid w:val="00801692"/>
    <w:rsid w:val="00872E47"/>
    <w:rsid w:val="008E7A8F"/>
    <w:rsid w:val="00922494"/>
    <w:rsid w:val="00934165"/>
    <w:rsid w:val="0095142E"/>
    <w:rsid w:val="0096604A"/>
    <w:rsid w:val="009A2616"/>
    <w:rsid w:val="009F0EFF"/>
    <w:rsid w:val="00A3438F"/>
    <w:rsid w:val="00A94CEA"/>
    <w:rsid w:val="00B15660"/>
    <w:rsid w:val="00C14664"/>
    <w:rsid w:val="00CC7FA8"/>
    <w:rsid w:val="00CE1569"/>
    <w:rsid w:val="00D9038F"/>
    <w:rsid w:val="00DE7AF0"/>
    <w:rsid w:val="00E16544"/>
    <w:rsid w:val="00E44A73"/>
    <w:rsid w:val="00E5107E"/>
    <w:rsid w:val="00E76760"/>
    <w:rsid w:val="00E76D8F"/>
    <w:rsid w:val="00F77367"/>
    <w:rsid w:val="00FD7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CF04"/>
  <w15:docId w15:val="{1AD4599C-A000-4BC6-9F6A-E5908A6C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5D3D"/>
    <w:pPr>
      <w:spacing w:after="0" w:line="240" w:lineRule="auto"/>
    </w:pPr>
  </w:style>
  <w:style w:type="paragraph" w:styleId="ListParagraph">
    <w:name w:val="List Paragraph"/>
    <w:basedOn w:val="Normal"/>
    <w:uiPriority w:val="34"/>
    <w:qFormat/>
    <w:rsid w:val="00405D3D"/>
    <w:pPr>
      <w:spacing w:after="0" w:line="240" w:lineRule="auto"/>
      <w:ind w:left="720"/>
      <w:contextualSpacing/>
    </w:pPr>
    <w:rPr>
      <w:rFonts w:ascii="Arial" w:eastAsia="Times New Roman" w:hAnsi="Arial" w:cs="Times New Roman"/>
      <w:szCs w:val="20"/>
      <w:lang w:eastAsia="en-GB"/>
    </w:rPr>
  </w:style>
  <w:style w:type="paragraph" w:customStyle="1" w:styleId="Default">
    <w:name w:val="Default"/>
    <w:rsid w:val="004B16A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B16AF"/>
    <w:rPr>
      <w:color w:val="0000FF" w:themeColor="hyperlink"/>
      <w:u w:val="single"/>
    </w:rPr>
  </w:style>
  <w:style w:type="paragraph" w:styleId="NormalWeb">
    <w:name w:val="Normal (Web)"/>
    <w:basedOn w:val="Normal"/>
    <w:uiPriority w:val="99"/>
    <w:unhideWhenUsed/>
    <w:rsid w:val="004B16AF"/>
    <w:pPr>
      <w:spacing w:before="100" w:after="100" w:line="240" w:lineRule="auto"/>
    </w:pPr>
    <w:rPr>
      <w:rFonts w:ascii="Times New Roman" w:eastAsia="Times New Roman" w:hAnsi="Times New Roman" w:cs="Times New Roman"/>
      <w:sz w:val="24"/>
      <w:szCs w:val="20"/>
    </w:rPr>
  </w:style>
  <w:style w:type="paragraph" w:styleId="BodyText">
    <w:name w:val="Body Text"/>
    <w:basedOn w:val="Normal"/>
    <w:link w:val="BodyTextChar"/>
    <w:unhideWhenUsed/>
    <w:rsid w:val="004B16AF"/>
    <w:pPr>
      <w:spacing w:after="120"/>
    </w:pPr>
  </w:style>
  <w:style w:type="character" w:customStyle="1" w:styleId="BodyTextChar">
    <w:name w:val="Body Text Char"/>
    <w:basedOn w:val="DefaultParagraphFont"/>
    <w:link w:val="BodyText"/>
    <w:rsid w:val="004B16AF"/>
  </w:style>
  <w:style w:type="paragraph" w:customStyle="1" w:styleId="StyleBodyText12ptBoldUnderline">
    <w:name w:val="Style Body Text + 12 pt Bold Underline"/>
    <w:basedOn w:val="BodyText"/>
    <w:rsid w:val="008E7A8F"/>
    <w:pPr>
      <w:spacing w:after="0" w:line="440" w:lineRule="atLeast"/>
      <w:ind w:left="720" w:right="-240" w:firstLine="360"/>
    </w:pPr>
    <w:rPr>
      <w:rFonts w:ascii="Arial" w:eastAsia="Times New Roman" w:hAnsi="Arial" w:cs="Times New Roman"/>
      <w:b/>
      <w:bCs/>
      <w:sz w:val="24"/>
      <w:szCs w:val="20"/>
      <w:u w:val="single"/>
    </w:rPr>
  </w:style>
  <w:style w:type="paragraph" w:styleId="FootnoteText">
    <w:name w:val="footnote text"/>
    <w:basedOn w:val="Normal"/>
    <w:link w:val="FootnoteTextChar"/>
    <w:uiPriority w:val="99"/>
    <w:semiHidden/>
    <w:unhideWhenUsed/>
    <w:rsid w:val="00922494"/>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922494"/>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922494"/>
    <w:rPr>
      <w:vertAlign w:val="superscript"/>
    </w:rPr>
  </w:style>
  <w:style w:type="table" w:styleId="TableGrid">
    <w:name w:val="Table Grid"/>
    <w:basedOn w:val="TableNormal"/>
    <w:uiPriority w:val="59"/>
    <w:rsid w:val="0092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9302A"/>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39302A"/>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yeovil.gov.uk" TargetMode="External"/><Relationship Id="rId4" Type="http://schemas.openxmlformats.org/officeDocument/2006/relationships/webSettings" Target="web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4771</Words>
  <Characters>27200</Characters>
  <Application>Microsoft Office Word</Application>
  <DocSecurity>8</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Card</dc:creator>
  <cp:lastModifiedBy>Jones, Lucy</cp:lastModifiedBy>
  <cp:revision>3</cp:revision>
  <dcterms:created xsi:type="dcterms:W3CDTF">2022-07-27T09:04:00Z</dcterms:created>
  <dcterms:modified xsi:type="dcterms:W3CDTF">2022-07-27T09:05:00Z</dcterms:modified>
</cp:coreProperties>
</file>